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FC3A" w14:textId="77777777" w:rsidR="00D8180A" w:rsidRDefault="00DB5BD6">
      <w:pPr>
        <w:pStyle w:val="Heading1"/>
        <w:spacing w:before="93"/>
        <w:ind w:left="1538" w:right="1828"/>
        <w:jc w:val="center"/>
        <w:rPr>
          <w:spacing w:val="-3"/>
        </w:rPr>
      </w:pPr>
      <w:r>
        <w:t>Microb</w:t>
      </w:r>
      <w:r w:rsidR="00BB1186">
        <w:t>iology</w:t>
      </w:r>
      <w:r w:rsidR="00BB1186">
        <w:rPr>
          <w:spacing w:val="-4"/>
        </w:rPr>
        <w:t xml:space="preserve"> </w:t>
      </w:r>
      <w:r w:rsidR="00BB1186">
        <w:t>Research</w:t>
      </w:r>
      <w:r w:rsidR="00BB1186">
        <w:rPr>
          <w:spacing w:val="-5"/>
        </w:rPr>
        <w:t xml:space="preserve"> </w:t>
      </w:r>
      <w:r w:rsidR="00BB1186">
        <w:t>Paper</w:t>
      </w:r>
      <w:r w:rsidR="00BB1186">
        <w:rPr>
          <w:spacing w:val="-4"/>
        </w:rPr>
        <w:t xml:space="preserve"> </w:t>
      </w:r>
      <w:r w:rsidR="00BB1186">
        <w:t>Requirements for</w:t>
      </w:r>
      <w:r w:rsidR="00BB1186">
        <w:rPr>
          <w:spacing w:val="-3"/>
        </w:rPr>
        <w:t xml:space="preserve"> </w:t>
      </w:r>
    </w:p>
    <w:p w14:paraId="6262B04E" w14:textId="4F5DD15A" w:rsidR="00FD6D19" w:rsidRDefault="00DB5BD6">
      <w:pPr>
        <w:pStyle w:val="Heading1"/>
        <w:spacing w:before="93"/>
        <w:ind w:left="1538" w:right="1828"/>
        <w:jc w:val="center"/>
      </w:pPr>
      <w:r>
        <w:t>MIBO</w:t>
      </w:r>
      <w:r w:rsidR="00BB1186">
        <w:rPr>
          <w:spacing w:val="-3"/>
        </w:rPr>
        <w:t xml:space="preserve"> </w:t>
      </w:r>
      <w:r w:rsidR="00BB1186">
        <w:rPr>
          <w:spacing w:val="-2"/>
        </w:rPr>
        <w:t>4960R/4970R/4980R</w:t>
      </w:r>
      <w:r w:rsidR="00D8180A">
        <w:rPr>
          <w:spacing w:val="-2"/>
        </w:rPr>
        <w:t xml:space="preserve"> (or equivalent courses for Microbiology majors)</w:t>
      </w:r>
    </w:p>
    <w:p w14:paraId="7F1288B5" w14:textId="77777777" w:rsidR="00FD6D19" w:rsidRDefault="00FD6D19">
      <w:pPr>
        <w:pStyle w:val="BodyText"/>
        <w:ind w:left="0"/>
        <w:rPr>
          <w:b/>
          <w:sz w:val="24"/>
        </w:rPr>
      </w:pPr>
    </w:p>
    <w:p w14:paraId="051388EF" w14:textId="77777777" w:rsidR="00FD6D19" w:rsidRPr="00084A12" w:rsidRDefault="00084A12">
      <w:pPr>
        <w:pStyle w:val="BodyText"/>
        <w:spacing w:before="9"/>
        <w:ind w:left="0"/>
        <w:rPr>
          <w:i/>
          <w:sz w:val="19"/>
        </w:rPr>
      </w:pPr>
      <w:r>
        <w:rPr>
          <w:i/>
          <w:sz w:val="19"/>
        </w:rPr>
        <w:t>Adapted from Biology Research Paper Requirements by permission</w:t>
      </w:r>
    </w:p>
    <w:p w14:paraId="5978F1FE" w14:textId="4AB3279C" w:rsidR="00FD6D19" w:rsidRDefault="00BB1186">
      <w:pPr>
        <w:pStyle w:val="BodyText"/>
        <w:ind w:left="100" w:right="432"/>
      </w:pPr>
      <w:r>
        <w:t xml:space="preserve">Please </w:t>
      </w:r>
      <w:r w:rsidR="008C03FA">
        <w:t xml:space="preserve">upload your paper to the End of Term Student Submission form on </w:t>
      </w:r>
      <w:r w:rsidR="008C03FA" w:rsidRPr="008C03FA">
        <w:t>https://mib.uga.edu/directed-research-guide-major-required-i</w:t>
      </w:r>
      <w:r w:rsidR="008C03FA">
        <w:t>.</w:t>
      </w:r>
      <w:r>
        <w:rPr>
          <w:spacing w:val="40"/>
        </w:rPr>
        <w:t xml:space="preserve"> </w:t>
      </w:r>
      <w:r w:rsidR="00A60769">
        <w:t>Also</w:t>
      </w:r>
      <w:r w:rsidR="000A348D">
        <w:t>, have your research mentor submit their approval of your report by having them fill out the PI/Mentor Signature Page form on the same webpage.</w:t>
      </w:r>
    </w:p>
    <w:p w14:paraId="0FE88DD2" w14:textId="77777777" w:rsidR="00FD6D19" w:rsidRDefault="00FD6D19">
      <w:pPr>
        <w:pStyle w:val="BodyText"/>
        <w:ind w:left="0"/>
      </w:pPr>
    </w:p>
    <w:p w14:paraId="67955E05" w14:textId="04FA3758" w:rsidR="00FD6D19" w:rsidRDefault="00BB1186">
      <w:pPr>
        <w:pStyle w:val="BodyText"/>
        <w:ind w:left="100"/>
      </w:pPr>
      <w:r>
        <w:t>Example</w:t>
      </w:r>
      <w:r>
        <w:rPr>
          <w:spacing w:val="-8"/>
        </w:rPr>
        <w:t xml:space="preserve"> </w:t>
      </w:r>
      <w:r>
        <w:t>research papers</w:t>
      </w:r>
      <w:r>
        <w:rPr>
          <w:spacing w:val="-3"/>
        </w:rPr>
        <w:t xml:space="preserve"> </w:t>
      </w:r>
      <w:r>
        <w:t>can</w:t>
      </w:r>
      <w:r>
        <w:rPr>
          <w:spacing w:val="-5"/>
        </w:rPr>
        <w:t xml:space="preserve"> </w:t>
      </w:r>
      <w:r>
        <w:t>be</w:t>
      </w:r>
      <w:r>
        <w:rPr>
          <w:spacing w:val="-4"/>
        </w:rPr>
        <w:t xml:space="preserve"> </w:t>
      </w:r>
      <w:r>
        <w:t>found</w:t>
      </w:r>
      <w:r>
        <w:rPr>
          <w:spacing w:val="1"/>
        </w:rPr>
        <w:t xml:space="preserve"> </w:t>
      </w:r>
      <w:r w:rsidR="004F2C97">
        <w:t xml:space="preserve">on </w:t>
      </w:r>
      <w:r w:rsidR="00D8180A" w:rsidRPr="00D8180A">
        <w:t>https://mib.uga.edu/directed-research-mibo-4960r4970r4980r</w:t>
      </w:r>
    </w:p>
    <w:p w14:paraId="6844D083" w14:textId="77777777" w:rsidR="00FD6D19" w:rsidRDefault="00FD6D19">
      <w:pPr>
        <w:pStyle w:val="BodyText"/>
        <w:ind w:left="0"/>
      </w:pPr>
    </w:p>
    <w:p w14:paraId="3300249B" w14:textId="77777777" w:rsidR="00FD6D19" w:rsidRDefault="00BB1186">
      <w:pPr>
        <w:pStyle w:val="Heading1"/>
      </w:pPr>
      <w:r>
        <w:t>Paper</w:t>
      </w:r>
      <w:r>
        <w:rPr>
          <w:spacing w:val="-3"/>
        </w:rPr>
        <w:t xml:space="preserve"> </w:t>
      </w:r>
      <w:r>
        <w:rPr>
          <w:spacing w:val="-2"/>
        </w:rPr>
        <w:t>Guidelines</w:t>
      </w:r>
    </w:p>
    <w:p w14:paraId="2789212E" w14:textId="77777777" w:rsidR="00FD6D19" w:rsidRDefault="00BB1186">
      <w:pPr>
        <w:pStyle w:val="ListParagraph"/>
        <w:numPr>
          <w:ilvl w:val="0"/>
          <w:numId w:val="3"/>
        </w:numPr>
        <w:tabs>
          <w:tab w:val="left" w:pos="460"/>
          <w:tab w:val="left" w:pos="461"/>
        </w:tabs>
        <w:spacing w:before="4" w:line="237" w:lineRule="auto"/>
        <w:ind w:right="598"/>
      </w:pPr>
      <w:r>
        <w:t>10-page</w:t>
      </w:r>
      <w:r>
        <w:rPr>
          <w:spacing w:val="-5"/>
        </w:rPr>
        <w:t xml:space="preserve"> </w:t>
      </w:r>
      <w:r>
        <w:t>minimum</w:t>
      </w:r>
      <w:r>
        <w:rPr>
          <w:spacing w:val="-3"/>
        </w:rPr>
        <w:t xml:space="preserve"> </w:t>
      </w:r>
      <w:r>
        <w:t>(not</w:t>
      </w:r>
      <w:r>
        <w:rPr>
          <w:spacing w:val="-3"/>
        </w:rPr>
        <w:t xml:space="preserve"> </w:t>
      </w:r>
      <w:r>
        <w:t>including</w:t>
      </w:r>
      <w:r>
        <w:rPr>
          <w:spacing w:val="-2"/>
        </w:rPr>
        <w:t xml:space="preserve"> </w:t>
      </w:r>
      <w:r>
        <w:t>the</w:t>
      </w:r>
      <w:r>
        <w:rPr>
          <w:spacing w:val="-5"/>
        </w:rPr>
        <w:t xml:space="preserve"> </w:t>
      </w:r>
      <w:r>
        <w:t>title,</w:t>
      </w:r>
      <w:r>
        <w:rPr>
          <w:spacing w:val="-2"/>
        </w:rPr>
        <w:t xml:space="preserve"> </w:t>
      </w:r>
      <w:r>
        <w:t>reference</w:t>
      </w:r>
      <w:r>
        <w:rPr>
          <w:spacing w:val="-5"/>
        </w:rPr>
        <w:t xml:space="preserve"> </w:t>
      </w:r>
      <w:r>
        <w:t>pages,</w:t>
      </w:r>
      <w:r>
        <w:rPr>
          <w:spacing w:val="-2"/>
        </w:rPr>
        <w:t xml:space="preserve"> </w:t>
      </w:r>
      <w:r>
        <w:t>tables/figures).</w:t>
      </w:r>
      <w:r>
        <w:rPr>
          <w:spacing w:val="40"/>
        </w:rPr>
        <w:t xml:space="preserve"> </w:t>
      </w:r>
    </w:p>
    <w:p w14:paraId="52CAB781" w14:textId="77777777" w:rsidR="00FD6D19" w:rsidRDefault="00BB1186">
      <w:pPr>
        <w:pStyle w:val="ListParagraph"/>
        <w:numPr>
          <w:ilvl w:val="0"/>
          <w:numId w:val="3"/>
        </w:numPr>
        <w:tabs>
          <w:tab w:val="left" w:pos="460"/>
          <w:tab w:val="left" w:pos="461"/>
        </w:tabs>
        <w:spacing w:before="1"/>
        <w:ind w:hanging="361"/>
      </w:pPr>
      <w:r>
        <w:t>Typeface</w:t>
      </w:r>
      <w:r>
        <w:rPr>
          <w:spacing w:val="-4"/>
        </w:rPr>
        <w:t xml:space="preserve"> </w:t>
      </w:r>
      <w:r>
        <w:t>should</w:t>
      </w:r>
      <w:r>
        <w:rPr>
          <w:spacing w:val="-1"/>
        </w:rPr>
        <w:t xml:space="preserve"> </w:t>
      </w:r>
      <w:r>
        <w:t>be</w:t>
      </w:r>
      <w:r>
        <w:rPr>
          <w:spacing w:val="-1"/>
        </w:rPr>
        <w:t xml:space="preserve"> </w:t>
      </w:r>
      <w:r>
        <w:t>Times</w:t>
      </w:r>
      <w:r>
        <w:rPr>
          <w:spacing w:val="-1"/>
        </w:rPr>
        <w:t xml:space="preserve"> </w:t>
      </w:r>
      <w:r>
        <w:t>New</w:t>
      </w:r>
      <w:r>
        <w:rPr>
          <w:spacing w:val="-3"/>
        </w:rPr>
        <w:t xml:space="preserve"> </w:t>
      </w:r>
      <w:r>
        <w:t>Roman, 12-</w:t>
      </w:r>
      <w:r>
        <w:rPr>
          <w:spacing w:val="-2"/>
        </w:rPr>
        <w:t>point.</w:t>
      </w:r>
    </w:p>
    <w:p w14:paraId="45EEA8E1" w14:textId="77777777" w:rsidR="00FD6D19" w:rsidRDefault="00BB1186">
      <w:pPr>
        <w:pStyle w:val="ListParagraph"/>
        <w:numPr>
          <w:ilvl w:val="0"/>
          <w:numId w:val="3"/>
        </w:numPr>
        <w:tabs>
          <w:tab w:val="left" w:pos="460"/>
          <w:tab w:val="left" w:pos="461"/>
        </w:tabs>
        <w:spacing w:before="1"/>
        <w:ind w:hanging="361"/>
      </w:pPr>
      <w:r>
        <w:t>Paragraphs</w:t>
      </w:r>
      <w:r>
        <w:rPr>
          <w:spacing w:val="-3"/>
        </w:rPr>
        <w:t xml:space="preserve"> </w:t>
      </w:r>
      <w:r>
        <w:t>should</w:t>
      </w:r>
      <w:r>
        <w:rPr>
          <w:spacing w:val="-3"/>
        </w:rPr>
        <w:t xml:space="preserve"> </w:t>
      </w:r>
      <w:r>
        <w:t>be</w:t>
      </w:r>
      <w:r>
        <w:rPr>
          <w:spacing w:val="-3"/>
        </w:rPr>
        <w:t xml:space="preserve"> </w:t>
      </w:r>
      <w:r>
        <w:t>double-spaced</w:t>
      </w:r>
      <w:r>
        <w:rPr>
          <w:spacing w:val="2"/>
        </w:rPr>
        <w:t xml:space="preserve"> </w:t>
      </w:r>
      <w:r>
        <w:t>with</w:t>
      </w:r>
      <w:r>
        <w:rPr>
          <w:spacing w:val="-5"/>
        </w:rPr>
        <w:t xml:space="preserve"> </w:t>
      </w:r>
      <w:r>
        <w:t>1-inch</w:t>
      </w:r>
      <w:r>
        <w:rPr>
          <w:spacing w:val="-5"/>
        </w:rPr>
        <w:t xml:space="preserve"> </w:t>
      </w:r>
      <w:r>
        <w:rPr>
          <w:spacing w:val="-2"/>
        </w:rPr>
        <w:t>margins.</w:t>
      </w:r>
    </w:p>
    <w:p w14:paraId="6FD1917C" w14:textId="77777777" w:rsidR="00FD6D19" w:rsidRDefault="00BB1186">
      <w:pPr>
        <w:pStyle w:val="ListParagraph"/>
        <w:numPr>
          <w:ilvl w:val="0"/>
          <w:numId w:val="3"/>
        </w:numPr>
        <w:tabs>
          <w:tab w:val="left" w:pos="460"/>
          <w:tab w:val="left" w:pos="461"/>
        </w:tabs>
        <w:spacing w:before="3" w:line="237" w:lineRule="auto"/>
        <w:ind w:right="1573"/>
      </w:pPr>
      <w:r>
        <w:t>Submit</w:t>
      </w:r>
      <w:r>
        <w:rPr>
          <w:spacing w:val="-2"/>
        </w:rPr>
        <w:t xml:space="preserve"> </w:t>
      </w:r>
      <w:r>
        <w:t>your</w:t>
      </w:r>
      <w:r>
        <w:rPr>
          <w:spacing w:val="-2"/>
        </w:rPr>
        <w:t xml:space="preserve"> </w:t>
      </w:r>
      <w:r>
        <w:t>paper</w:t>
      </w:r>
      <w:r>
        <w:rPr>
          <w:spacing w:val="-1"/>
        </w:rPr>
        <w:t xml:space="preserve"> </w:t>
      </w:r>
      <w:r>
        <w:t>with</w:t>
      </w:r>
      <w:r>
        <w:rPr>
          <w:spacing w:val="-5"/>
        </w:rPr>
        <w:t xml:space="preserve"> </w:t>
      </w:r>
      <w:r>
        <w:t>the</w:t>
      </w:r>
      <w:r>
        <w:rPr>
          <w:spacing w:val="-5"/>
        </w:rPr>
        <w:t xml:space="preserve"> </w:t>
      </w:r>
      <w:r>
        <w:t>file</w:t>
      </w:r>
      <w:r>
        <w:rPr>
          <w:spacing w:val="-5"/>
        </w:rPr>
        <w:t xml:space="preserve"> </w:t>
      </w:r>
      <w:r>
        <w:t>name</w:t>
      </w:r>
      <w:r>
        <w:rPr>
          <w:spacing w:val="-5"/>
        </w:rPr>
        <w:t xml:space="preserve"> </w:t>
      </w:r>
      <w:r>
        <w:t>in</w:t>
      </w:r>
      <w:r>
        <w:rPr>
          <w:spacing w:val="-6"/>
        </w:rPr>
        <w:t xml:space="preserve"> </w:t>
      </w:r>
      <w:r>
        <w:t>the following</w:t>
      </w:r>
      <w:r>
        <w:rPr>
          <w:spacing w:val="-2"/>
        </w:rPr>
        <w:t xml:space="preserve"> </w:t>
      </w:r>
      <w:r>
        <w:t>format:</w:t>
      </w:r>
      <w:r>
        <w:rPr>
          <w:spacing w:val="-2"/>
        </w:rPr>
        <w:t xml:space="preserve"> </w:t>
      </w:r>
      <w:r>
        <w:t>Last</w:t>
      </w:r>
      <w:r>
        <w:rPr>
          <w:spacing w:val="-3"/>
        </w:rPr>
        <w:t xml:space="preserve"> </w:t>
      </w:r>
      <w:r>
        <w:t>name,</w:t>
      </w:r>
      <w:r>
        <w:rPr>
          <w:spacing w:val="-2"/>
        </w:rPr>
        <w:t xml:space="preserve"> </w:t>
      </w:r>
      <w:r>
        <w:t>first</w:t>
      </w:r>
      <w:r>
        <w:rPr>
          <w:spacing w:val="-3"/>
        </w:rPr>
        <w:t xml:space="preserve"> </w:t>
      </w:r>
      <w:r>
        <w:t xml:space="preserve">name_ </w:t>
      </w:r>
      <w:r w:rsidR="000A348D">
        <w:t>MIBO</w:t>
      </w:r>
      <w:r>
        <w:t xml:space="preserve"> </w:t>
      </w:r>
      <w:r>
        <w:rPr>
          <w:spacing w:val="-2"/>
        </w:rPr>
        <w:t>4960R/4970R/4980R</w:t>
      </w:r>
    </w:p>
    <w:p w14:paraId="55C72267" w14:textId="77777777" w:rsidR="00FD6D19" w:rsidRDefault="00BB1186">
      <w:pPr>
        <w:pStyle w:val="ListParagraph"/>
        <w:numPr>
          <w:ilvl w:val="0"/>
          <w:numId w:val="3"/>
        </w:numPr>
        <w:tabs>
          <w:tab w:val="left" w:pos="460"/>
          <w:tab w:val="left" w:pos="461"/>
        </w:tabs>
        <w:spacing w:before="2"/>
        <w:ind w:right="706"/>
      </w:pPr>
      <w:r>
        <w:t>The paper must consist of a single .pdf or .docx with all figures incorporated into the text of the document</w:t>
      </w:r>
      <w:r>
        <w:rPr>
          <w:spacing w:val="-3"/>
        </w:rPr>
        <w:t xml:space="preserve"> </w:t>
      </w:r>
      <w:r>
        <w:t>(not</w:t>
      </w:r>
      <w:r>
        <w:rPr>
          <w:spacing w:val="-3"/>
        </w:rPr>
        <w:t xml:space="preserve"> </w:t>
      </w:r>
      <w:r>
        <w:t>grouped</w:t>
      </w:r>
      <w:r>
        <w:rPr>
          <w:spacing w:val="-3"/>
        </w:rPr>
        <w:t xml:space="preserve"> </w:t>
      </w:r>
      <w:r>
        <w:t>at</w:t>
      </w:r>
      <w:r>
        <w:rPr>
          <w:spacing w:val="-3"/>
        </w:rPr>
        <w:t xml:space="preserve"> </w:t>
      </w:r>
      <w:r>
        <w:t>the</w:t>
      </w:r>
      <w:r>
        <w:rPr>
          <w:spacing w:val="-5"/>
        </w:rPr>
        <w:t xml:space="preserve"> </w:t>
      </w:r>
      <w:r>
        <w:t>end).</w:t>
      </w:r>
      <w:r>
        <w:rPr>
          <w:spacing w:val="-2"/>
        </w:rPr>
        <w:t xml:space="preserve"> </w:t>
      </w:r>
      <w:r>
        <w:t>If</w:t>
      </w:r>
      <w:r>
        <w:rPr>
          <w:spacing w:val="-5"/>
        </w:rPr>
        <w:t xml:space="preserve"> </w:t>
      </w:r>
      <w:r>
        <w:t>your paper</w:t>
      </w:r>
      <w:r>
        <w:rPr>
          <w:spacing w:val="-2"/>
        </w:rPr>
        <w:t xml:space="preserve"> </w:t>
      </w:r>
      <w:r>
        <w:t>requires</w:t>
      </w:r>
      <w:r>
        <w:rPr>
          <w:spacing w:val="-3"/>
        </w:rPr>
        <w:t xml:space="preserve"> </w:t>
      </w:r>
      <w:r>
        <w:t>an</w:t>
      </w:r>
      <w:r>
        <w:rPr>
          <w:spacing w:val="-5"/>
        </w:rPr>
        <w:t xml:space="preserve"> </w:t>
      </w:r>
      <w:r>
        <w:t>Appendix,</w:t>
      </w:r>
      <w:r>
        <w:rPr>
          <w:spacing w:val="-2"/>
        </w:rPr>
        <w:t xml:space="preserve"> </w:t>
      </w:r>
      <w:r>
        <w:t>include</w:t>
      </w:r>
      <w:r>
        <w:rPr>
          <w:spacing w:val="-5"/>
        </w:rPr>
        <w:t xml:space="preserve"> </w:t>
      </w:r>
      <w:r>
        <w:t>this</w:t>
      </w:r>
      <w:r>
        <w:rPr>
          <w:spacing w:val="-4"/>
        </w:rPr>
        <w:t xml:space="preserve"> </w:t>
      </w:r>
      <w:r>
        <w:t>section</w:t>
      </w:r>
      <w:r>
        <w:rPr>
          <w:spacing w:val="-6"/>
        </w:rPr>
        <w:t xml:space="preserve"> </w:t>
      </w:r>
      <w:r>
        <w:t>following the References. Papers submitted as multiple documents (e.g., PowerPoint slides) will be returned.</w:t>
      </w:r>
    </w:p>
    <w:p w14:paraId="537FBA09" w14:textId="77777777" w:rsidR="00FD6D19" w:rsidRDefault="00FD6D19">
      <w:pPr>
        <w:pStyle w:val="BodyText"/>
        <w:ind w:left="0"/>
        <w:rPr>
          <w:sz w:val="24"/>
        </w:rPr>
      </w:pPr>
    </w:p>
    <w:p w14:paraId="6610C555" w14:textId="77777777" w:rsidR="00FD6D19" w:rsidRDefault="00FD6D19">
      <w:pPr>
        <w:pStyle w:val="BodyText"/>
        <w:spacing w:before="2"/>
        <w:ind w:left="0"/>
        <w:rPr>
          <w:sz w:val="20"/>
        </w:rPr>
      </w:pPr>
    </w:p>
    <w:p w14:paraId="2C6F3475" w14:textId="77777777" w:rsidR="00FD6D19" w:rsidRDefault="00BB1186">
      <w:pPr>
        <w:pStyle w:val="Heading1"/>
        <w:rPr>
          <w:spacing w:val="-2"/>
          <w:u w:val="single"/>
        </w:rPr>
      </w:pPr>
      <w:r>
        <w:rPr>
          <w:u w:val="single"/>
        </w:rPr>
        <w:t>The</w:t>
      </w:r>
      <w:r>
        <w:rPr>
          <w:spacing w:val="-3"/>
          <w:u w:val="single"/>
        </w:rPr>
        <w:t xml:space="preserve"> </w:t>
      </w:r>
      <w:r>
        <w:rPr>
          <w:u w:val="single"/>
        </w:rPr>
        <w:t>paper</w:t>
      </w:r>
      <w:r>
        <w:rPr>
          <w:spacing w:val="-5"/>
          <w:u w:val="single"/>
        </w:rPr>
        <w:t xml:space="preserve"> </w:t>
      </w:r>
      <w:r>
        <w:rPr>
          <w:u w:val="single"/>
        </w:rPr>
        <w:t>must</w:t>
      </w:r>
      <w:r>
        <w:rPr>
          <w:spacing w:val="-2"/>
          <w:u w:val="single"/>
        </w:rPr>
        <w:t xml:space="preserve"> </w:t>
      </w:r>
      <w:r>
        <w:rPr>
          <w:u w:val="single"/>
        </w:rPr>
        <w:t>include</w:t>
      </w:r>
      <w:r>
        <w:rPr>
          <w:spacing w:val="-1"/>
          <w:u w:val="single"/>
        </w:rPr>
        <w:t xml:space="preserve"> </w:t>
      </w:r>
      <w:r>
        <w:rPr>
          <w:u w:val="single"/>
        </w:rPr>
        <w:t>the</w:t>
      </w:r>
      <w:r>
        <w:rPr>
          <w:spacing w:val="-3"/>
          <w:u w:val="single"/>
        </w:rPr>
        <w:t xml:space="preserve"> </w:t>
      </w:r>
      <w:r>
        <w:rPr>
          <w:u w:val="single"/>
        </w:rPr>
        <w:t>following</w:t>
      </w:r>
      <w:r>
        <w:rPr>
          <w:spacing w:val="-3"/>
          <w:u w:val="single"/>
        </w:rPr>
        <w:t xml:space="preserve"> </w:t>
      </w:r>
      <w:r>
        <w:rPr>
          <w:spacing w:val="-2"/>
          <w:u w:val="single"/>
        </w:rPr>
        <w:t>sections:</w:t>
      </w:r>
    </w:p>
    <w:p w14:paraId="413C3988" w14:textId="77777777" w:rsidR="00AE59DA" w:rsidRDefault="00AE59DA">
      <w:pPr>
        <w:pStyle w:val="Heading1"/>
        <w:rPr>
          <w:spacing w:val="-2"/>
          <w:u w:val="single"/>
        </w:rPr>
      </w:pPr>
    </w:p>
    <w:p w14:paraId="3E77E5C1" w14:textId="77777777" w:rsidR="00E85245" w:rsidRDefault="00E85245">
      <w:pPr>
        <w:pStyle w:val="Heading1"/>
      </w:pPr>
      <w:r w:rsidRPr="00E85245">
        <w:t xml:space="preserve">Note!  If you are writing a paper for 4970R/4980R with research done in continuation from the previous semester, your Title and Introduction will be very similar to your first paper but all other elements should be NEW based on the subsequent semester of research.  If you are using the same techniques, you still need to detail them the Experimental Methods.  Do not slightly modify your first paper.  Both papers are read and an Incomplete grade may be assigned if the second paper </w:t>
      </w:r>
      <w:r w:rsidR="00F60CDA">
        <w:t>does not introduce new content</w:t>
      </w:r>
      <w:r w:rsidRPr="00E85245">
        <w:t>.</w:t>
      </w:r>
    </w:p>
    <w:p w14:paraId="18B604AB" w14:textId="77777777" w:rsidR="00FD6D19" w:rsidRDefault="00FD6D19">
      <w:pPr>
        <w:pStyle w:val="BodyText"/>
        <w:spacing w:before="2"/>
        <w:ind w:left="0"/>
        <w:rPr>
          <w:b/>
          <w:sz w:val="13"/>
        </w:rPr>
      </w:pPr>
    </w:p>
    <w:p w14:paraId="19DDC8A6" w14:textId="77777777" w:rsidR="00FD6D19" w:rsidRDefault="00BB1186">
      <w:pPr>
        <w:spacing w:before="100"/>
        <w:ind w:left="100"/>
        <w:rPr>
          <w:b/>
        </w:rPr>
      </w:pPr>
      <w:r>
        <w:rPr>
          <w:b/>
        </w:rPr>
        <w:t>Title</w:t>
      </w:r>
      <w:r>
        <w:rPr>
          <w:b/>
          <w:spacing w:val="-6"/>
        </w:rPr>
        <w:t xml:space="preserve"> </w:t>
      </w:r>
      <w:r>
        <w:rPr>
          <w:b/>
          <w:spacing w:val="-4"/>
        </w:rPr>
        <w:t>Page</w:t>
      </w:r>
    </w:p>
    <w:p w14:paraId="6C674871" w14:textId="77777777" w:rsidR="00FD6D19" w:rsidRDefault="00BB1186">
      <w:pPr>
        <w:pStyle w:val="ListParagraph"/>
        <w:numPr>
          <w:ilvl w:val="1"/>
          <w:numId w:val="3"/>
        </w:numPr>
        <w:tabs>
          <w:tab w:val="left" w:pos="1181"/>
        </w:tabs>
        <w:spacing w:before="4" w:line="301" w:lineRule="exact"/>
        <w:rPr>
          <w:rFonts w:ascii="Courier New" w:hAnsi="Courier New"/>
          <w:sz w:val="28"/>
        </w:rPr>
      </w:pPr>
      <w:r>
        <w:t>Must</w:t>
      </w:r>
      <w:r>
        <w:rPr>
          <w:spacing w:val="1"/>
        </w:rPr>
        <w:t xml:space="preserve"> </w:t>
      </w:r>
      <w:r>
        <w:rPr>
          <w:spacing w:val="-2"/>
        </w:rPr>
        <w:t>contain:</w:t>
      </w:r>
    </w:p>
    <w:p w14:paraId="51530379" w14:textId="77777777" w:rsidR="00FD6D19" w:rsidRDefault="00BB1186">
      <w:pPr>
        <w:pStyle w:val="ListParagraph"/>
        <w:numPr>
          <w:ilvl w:val="2"/>
          <w:numId w:val="3"/>
        </w:numPr>
        <w:tabs>
          <w:tab w:val="left" w:pos="1901"/>
          <w:tab w:val="left" w:pos="1902"/>
        </w:tabs>
        <w:spacing w:line="239" w:lineRule="exact"/>
        <w:rPr>
          <w:rFonts w:ascii="Wingdings" w:hAnsi="Wingdings"/>
        </w:rPr>
      </w:pPr>
      <w:r>
        <w:t>Research</w:t>
      </w:r>
      <w:r>
        <w:rPr>
          <w:spacing w:val="-8"/>
        </w:rPr>
        <w:t xml:space="preserve"> </w:t>
      </w:r>
      <w:r>
        <w:t>Paper</w:t>
      </w:r>
      <w:r>
        <w:rPr>
          <w:spacing w:val="-2"/>
        </w:rPr>
        <w:t xml:space="preserve"> </w:t>
      </w:r>
      <w:r>
        <w:rPr>
          <w:spacing w:val="-4"/>
        </w:rPr>
        <w:t>Title</w:t>
      </w:r>
    </w:p>
    <w:p w14:paraId="78B90C80" w14:textId="77777777" w:rsidR="00FD6D19" w:rsidRDefault="00BB1186">
      <w:pPr>
        <w:pStyle w:val="ListParagraph"/>
        <w:numPr>
          <w:ilvl w:val="2"/>
          <w:numId w:val="3"/>
        </w:numPr>
        <w:tabs>
          <w:tab w:val="left" w:pos="1901"/>
          <w:tab w:val="left" w:pos="1902"/>
        </w:tabs>
        <w:spacing w:line="255" w:lineRule="exact"/>
        <w:rPr>
          <w:rFonts w:ascii="Wingdings" w:hAnsi="Wingdings"/>
        </w:rPr>
      </w:pPr>
      <w:r>
        <w:t>Faculty</w:t>
      </w:r>
      <w:r>
        <w:rPr>
          <w:spacing w:val="-8"/>
        </w:rPr>
        <w:t xml:space="preserve"> </w:t>
      </w:r>
      <w:r>
        <w:t>Mentor</w:t>
      </w:r>
      <w:r>
        <w:rPr>
          <w:spacing w:val="-4"/>
        </w:rPr>
        <w:t xml:space="preserve"> </w:t>
      </w:r>
      <w:r>
        <w:t>Information:</w:t>
      </w:r>
      <w:r>
        <w:rPr>
          <w:spacing w:val="-5"/>
        </w:rPr>
        <w:t xml:space="preserve"> </w:t>
      </w:r>
      <w:r>
        <w:t>Name,</w:t>
      </w:r>
      <w:r>
        <w:rPr>
          <w:spacing w:val="-4"/>
        </w:rPr>
        <w:t xml:space="preserve"> </w:t>
      </w:r>
      <w:r>
        <w:t>Department,</w:t>
      </w:r>
      <w:r>
        <w:rPr>
          <w:spacing w:val="-4"/>
        </w:rPr>
        <w:t xml:space="preserve"> </w:t>
      </w:r>
      <w:r>
        <w:t>Email,</w:t>
      </w:r>
      <w:r>
        <w:rPr>
          <w:spacing w:val="-5"/>
        </w:rPr>
        <w:t xml:space="preserve"> </w:t>
      </w:r>
      <w:r>
        <w:t>and</w:t>
      </w:r>
      <w:r>
        <w:rPr>
          <w:spacing w:val="-5"/>
        </w:rPr>
        <w:t xml:space="preserve"> </w:t>
      </w:r>
      <w:r>
        <w:t>Phone</w:t>
      </w:r>
      <w:r>
        <w:rPr>
          <w:spacing w:val="-7"/>
        </w:rPr>
        <w:t xml:space="preserve"> </w:t>
      </w:r>
      <w:r>
        <w:rPr>
          <w:spacing w:val="-2"/>
        </w:rPr>
        <w:t>Number</w:t>
      </w:r>
    </w:p>
    <w:p w14:paraId="6E2178A4" w14:textId="77777777" w:rsidR="00FD6D19" w:rsidRDefault="00BB1186">
      <w:pPr>
        <w:pStyle w:val="ListParagraph"/>
        <w:numPr>
          <w:ilvl w:val="2"/>
          <w:numId w:val="3"/>
        </w:numPr>
        <w:tabs>
          <w:tab w:val="left" w:pos="1901"/>
          <w:tab w:val="left" w:pos="1902"/>
        </w:tabs>
        <w:spacing w:line="255" w:lineRule="exact"/>
        <w:rPr>
          <w:rFonts w:ascii="Wingdings" w:hAnsi="Wingdings"/>
        </w:rPr>
      </w:pPr>
      <w:r>
        <w:t>Student</w:t>
      </w:r>
      <w:r>
        <w:rPr>
          <w:spacing w:val="-6"/>
        </w:rPr>
        <w:t xml:space="preserve"> </w:t>
      </w:r>
      <w:r>
        <w:t>Information:</w:t>
      </w:r>
      <w:r>
        <w:rPr>
          <w:spacing w:val="-3"/>
        </w:rPr>
        <w:t xml:space="preserve"> </w:t>
      </w:r>
      <w:r>
        <w:t>Name,</w:t>
      </w:r>
      <w:r>
        <w:rPr>
          <w:spacing w:val="-4"/>
        </w:rPr>
        <w:t xml:space="preserve"> </w:t>
      </w:r>
      <w:r>
        <w:t>Address,</w:t>
      </w:r>
      <w:r>
        <w:rPr>
          <w:spacing w:val="-3"/>
        </w:rPr>
        <w:t xml:space="preserve"> </w:t>
      </w:r>
      <w:r>
        <w:t>Email,</w:t>
      </w:r>
      <w:r>
        <w:rPr>
          <w:spacing w:val="-4"/>
        </w:rPr>
        <w:t xml:space="preserve"> </w:t>
      </w:r>
      <w:r>
        <w:t>and</w:t>
      </w:r>
      <w:r>
        <w:rPr>
          <w:spacing w:val="-4"/>
        </w:rPr>
        <w:t xml:space="preserve"> </w:t>
      </w:r>
      <w:r>
        <w:t>Phone</w:t>
      </w:r>
      <w:r>
        <w:rPr>
          <w:spacing w:val="-6"/>
        </w:rPr>
        <w:t xml:space="preserve"> </w:t>
      </w:r>
      <w:r>
        <w:rPr>
          <w:spacing w:val="-2"/>
        </w:rPr>
        <w:t>Number</w:t>
      </w:r>
    </w:p>
    <w:p w14:paraId="151E2C62" w14:textId="77777777" w:rsidR="00FD6D19" w:rsidRDefault="00BB1186">
      <w:pPr>
        <w:pStyle w:val="ListParagraph"/>
        <w:numPr>
          <w:ilvl w:val="2"/>
          <w:numId w:val="3"/>
        </w:numPr>
        <w:tabs>
          <w:tab w:val="left" w:pos="1901"/>
          <w:tab w:val="left" w:pos="1902"/>
        </w:tabs>
        <w:spacing w:line="255" w:lineRule="exact"/>
        <w:rPr>
          <w:rFonts w:ascii="Wingdings" w:hAnsi="Wingdings"/>
        </w:rPr>
      </w:pPr>
      <w:r>
        <w:t>Semester</w:t>
      </w:r>
      <w:r>
        <w:rPr>
          <w:spacing w:val="-3"/>
        </w:rPr>
        <w:t xml:space="preserve"> </w:t>
      </w:r>
      <w:r>
        <w:t>and</w:t>
      </w:r>
      <w:r>
        <w:rPr>
          <w:spacing w:val="-3"/>
        </w:rPr>
        <w:t xml:space="preserve"> </w:t>
      </w:r>
      <w:r>
        <w:t>year</w:t>
      </w:r>
      <w:r>
        <w:rPr>
          <w:spacing w:val="-2"/>
        </w:rPr>
        <w:t xml:space="preserve"> </w:t>
      </w:r>
      <w:r>
        <w:t>research</w:t>
      </w:r>
      <w:r>
        <w:rPr>
          <w:spacing w:val="-5"/>
        </w:rPr>
        <w:t xml:space="preserve"> </w:t>
      </w:r>
      <w:r>
        <w:t xml:space="preserve">was </w:t>
      </w:r>
      <w:r>
        <w:rPr>
          <w:spacing w:val="-2"/>
        </w:rPr>
        <w:t>completed</w:t>
      </w:r>
    </w:p>
    <w:p w14:paraId="4199685E" w14:textId="77777777" w:rsidR="00FD6D19" w:rsidRDefault="00BB1186">
      <w:pPr>
        <w:pStyle w:val="ListParagraph"/>
        <w:numPr>
          <w:ilvl w:val="2"/>
          <w:numId w:val="3"/>
        </w:numPr>
        <w:tabs>
          <w:tab w:val="left" w:pos="1901"/>
          <w:tab w:val="left" w:pos="1902"/>
        </w:tabs>
        <w:spacing w:line="255" w:lineRule="exact"/>
        <w:rPr>
          <w:rFonts w:ascii="Wingdings" w:hAnsi="Wingdings"/>
        </w:rPr>
      </w:pPr>
      <w:r>
        <w:t>Course</w:t>
      </w:r>
      <w:r>
        <w:rPr>
          <w:spacing w:val="-3"/>
        </w:rPr>
        <w:t xml:space="preserve"> </w:t>
      </w:r>
      <w:r>
        <w:t>Number (i.e.,</w:t>
      </w:r>
      <w:r>
        <w:rPr>
          <w:spacing w:val="1"/>
        </w:rPr>
        <w:t xml:space="preserve"> </w:t>
      </w:r>
      <w:r w:rsidR="00E85245">
        <w:t>MIBO</w:t>
      </w:r>
      <w:r>
        <w:rPr>
          <w:spacing w:val="-2"/>
        </w:rPr>
        <w:t xml:space="preserve"> 4960R/4970R/4980R)</w:t>
      </w:r>
    </w:p>
    <w:p w14:paraId="3545C3E7" w14:textId="77777777" w:rsidR="00FD6D19" w:rsidRDefault="00FD6D19">
      <w:pPr>
        <w:pStyle w:val="BodyText"/>
        <w:ind w:left="0"/>
        <w:rPr>
          <w:sz w:val="26"/>
        </w:rPr>
      </w:pPr>
    </w:p>
    <w:p w14:paraId="50794205" w14:textId="77777777" w:rsidR="00FD6D19" w:rsidRDefault="00BB1186">
      <w:pPr>
        <w:pStyle w:val="Heading1"/>
        <w:spacing w:before="205"/>
      </w:pPr>
      <w:r>
        <w:rPr>
          <w:spacing w:val="-2"/>
        </w:rPr>
        <w:t>Objective</w:t>
      </w:r>
    </w:p>
    <w:p w14:paraId="56E69022" w14:textId="77777777" w:rsidR="00FD6D19" w:rsidRDefault="00BB1186">
      <w:pPr>
        <w:pStyle w:val="ListParagraph"/>
        <w:numPr>
          <w:ilvl w:val="1"/>
          <w:numId w:val="3"/>
        </w:numPr>
        <w:tabs>
          <w:tab w:val="left" w:pos="1181"/>
        </w:tabs>
        <w:spacing w:before="4"/>
        <w:rPr>
          <w:rFonts w:ascii="Courier New" w:hAnsi="Courier New"/>
          <w:sz w:val="28"/>
        </w:rPr>
      </w:pPr>
      <w:r>
        <w:t>In</w:t>
      </w:r>
      <w:r>
        <w:rPr>
          <w:spacing w:val="-6"/>
        </w:rPr>
        <w:t xml:space="preserve"> </w:t>
      </w:r>
      <w:r>
        <w:t>1-3</w:t>
      </w:r>
      <w:r>
        <w:rPr>
          <w:spacing w:val="-1"/>
        </w:rPr>
        <w:t xml:space="preserve"> </w:t>
      </w:r>
      <w:r>
        <w:t>sentences,</w:t>
      </w:r>
      <w:r>
        <w:rPr>
          <w:spacing w:val="-2"/>
        </w:rPr>
        <w:t xml:space="preserve"> </w:t>
      </w:r>
      <w:r>
        <w:t>state</w:t>
      </w:r>
      <w:r>
        <w:rPr>
          <w:spacing w:val="-4"/>
        </w:rPr>
        <w:t xml:space="preserve"> </w:t>
      </w:r>
      <w:r>
        <w:t>the purpose</w:t>
      </w:r>
      <w:r>
        <w:rPr>
          <w:spacing w:val="-1"/>
        </w:rPr>
        <w:t xml:space="preserve"> </w:t>
      </w:r>
      <w:r>
        <w:t>of</w:t>
      </w:r>
      <w:r>
        <w:rPr>
          <w:spacing w:val="-4"/>
        </w:rPr>
        <w:t xml:space="preserve"> </w:t>
      </w:r>
      <w:r>
        <w:t>your</w:t>
      </w:r>
      <w:r>
        <w:rPr>
          <w:spacing w:val="-2"/>
        </w:rPr>
        <w:t xml:space="preserve"> </w:t>
      </w:r>
      <w:r>
        <w:t>research</w:t>
      </w:r>
      <w:r>
        <w:rPr>
          <w:spacing w:val="-5"/>
        </w:rPr>
        <w:t xml:space="preserve"> </w:t>
      </w:r>
      <w:r>
        <w:rPr>
          <w:spacing w:val="-2"/>
        </w:rPr>
        <w:t>project.</w:t>
      </w:r>
    </w:p>
    <w:p w14:paraId="66344BC8" w14:textId="77777777" w:rsidR="00FD6D19" w:rsidRDefault="00FD6D19">
      <w:pPr>
        <w:pStyle w:val="BodyText"/>
        <w:spacing w:before="5"/>
        <w:ind w:left="0"/>
        <w:rPr>
          <w:sz w:val="41"/>
        </w:rPr>
      </w:pPr>
    </w:p>
    <w:p w14:paraId="7F4C12EA" w14:textId="77777777" w:rsidR="00FD6D19" w:rsidRDefault="00BB1186">
      <w:pPr>
        <w:pStyle w:val="Heading1"/>
        <w:spacing w:before="1"/>
      </w:pPr>
      <w:r>
        <w:rPr>
          <w:spacing w:val="-2"/>
        </w:rPr>
        <w:t>Abstract</w:t>
      </w:r>
    </w:p>
    <w:p w14:paraId="247EA45A" w14:textId="77777777" w:rsidR="00FD6D19" w:rsidRDefault="00BB1186">
      <w:pPr>
        <w:pStyle w:val="ListParagraph"/>
        <w:numPr>
          <w:ilvl w:val="1"/>
          <w:numId w:val="3"/>
        </w:numPr>
        <w:tabs>
          <w:tab w:val="left" w:pos="1181"/>
        </w:tabs>
        <w:spacing w:before="4" w:line="302" w:lineRule="exact"/>
        <w:rPr>
          <w:rFonts w:ascii="Courier New" w:hAnsi="Courier New"/>
          <w:sz w:val="28"/>
        </w:rPr>
      </w:pPr>
      <w:r>
        <w:t>In</w:t>
      </w:r>
      <w:r>
        <w:rPr>
          <w:spacing w:val="-8"/>
        </w:rPr>
        <w:t xml:space="preserve"> </w:t>
      </w:r>
      <w:r>
        <w:t>one</w:t>
      </w:r>
      <w:r>
        <w:rPr>
          <w:spacing w:val="1"/>
        </w:rPr>
        <w:t xml:space="preserve"> </w:t>
      </w:r>
      <w:r>
        <w:t>paragraph</w:t>
      </w:r>
      <w:r>
        <w:rPr>
          <w:spacing w:val="-5"/>
        </w:rPr>
        <w:t xml:space="preserve"> </w:t>
      </w:r>
      <w:r>
        <w:t>(maximum</w:t>
      </w:r>
      <w:r>
        <w:rPr>
          <w:spacing w:val="-2"/>
        </w:rPr>
        <w:t xml:space="preserve"> </w:t>
      </w:r>
      <w:r>
        <w:t>200</w:t>
      </w:r>
      <w:r>
        <w:rPr>
          <w:spacing w:val="-1"/>
        </w:rPr>
        <w:t xml:space="preserve"> </w:t>
      </w:r>
      <w:r>
        <w:t>words),</w:t>
      </w:r>
      <w:r>
        <w:rPr>
          <w:spacing w:val="-1"/>
        </w:rPr>
        <w:t xml:space="preserve"> </w:t>
      </w:r>
      <w:r>
        <w:t>provide</w:t>
      </w:r>
      <w:r>
        <w:rPr>
          <w:spacing w:val="-6"/>
        </w:rPr>
        <w:t xml:space="preserve"> </w:t>
      </w:r>
      <w:r>
        <w:t>a</w:t>
      </w:r>
      <w:r>
        <w:rPr>
          <w:spacing w:val="-2"/>
        </w:rPr>
        <w:t xml:space="preserve"> </w:t>
      </w:r>
      <w:r>
        <w:t>summary</w:t>
      </w:r>
      <w:r>
        <w:rPr>
          <w:spacing w:val="-4"/>
        </w:rPr>
        <w:t xml:space="preserve"> </w:t>
      </w:r>
      <w:r>
        <w:t>of</w:t>
      </w:r>
      <w:r>
        <w:rPr>
          <w:spacing w:val="-4"/>
        </w:rPr>
        <w:t xml:space="preserve"> </w:t>
      </w:r>
      <w:r>
        <w:t>your</w:t>
      </w:r>
      <w:r>
        <w:rPr>
          <w:spacing w:val="-1"/>
        </w:rPr>
        <w:t xml:space="preserve"> </w:t>
      </w:r>
      <w:r>
        <w:t>research</w:t>
      </w:r>
      <w:r>
        <w:rPr>
          <w:spacing w:val="4"/>
        </w:rPr>
        <w:t xml:space="preserve"> </w:t>
      </w:r>
      <w:r>
        <w:rPr>
          <w:spacing w:val="-2"/>
        </w:rPr>
        <w:t>paper:</w:t>
      </w:r>
    </w:p>
    <w:p w14:paraId="2973E897" w14:textId="77777777" w:rsidR="00FD6D19" w:rsidRDefault="00BB1186">
      <w:pPr>
        <w:pStyle w:val="ListParagraph"/>
        <w:numPr>
          <w:ilvl w:val="2"/>
          <w:numId w:val="3"/>
        </w:numPr>
        <w:tabs>
          <w:tab w:val="left" w:pos="1540"/>
          <w:tab w:val="left" w:pos="1541"/>
        </w:tabs>
        <w:spacing w:line="295" w:lineRule="exact"/>
        <w:ind w:left="1541" w:hanging="360"/>
        <w:rPr>
          <w:rFonts w:ascii="Wingdings" w:hAnsi="Wingdings"/>
          <w:sz w:val="28"/>
        </w:rPr>
      </w:pPr>
      <w:r>
        <w:t>State</w:t>
      </w:r>
      <w:r>
        <w:rPr>
          <w:spacing w:val="-5"/>
        </w:rPr>
        <w:t xml:space="preserve"> </w:t>
      </w:r>
      <w:r>
        <w:t>your</w:t>
      </w:r>
      <w:r>
        <w:rPr>
          <w:spacing w:val="-1"/>
        </w:rPr>
        <w:t xml:space="preserve"> </w:t>
      </w:r>
      <w:r>
        <w:t>purpose</w:t>
      </w:r>
      <w:r>
        <w:rPr>
          <w:spacing w:val="-5"/>
        </w:rPr>
        <w:t xml:space="preserve"> </w:t>
      </w:r>
      <w:r>
        <w:t>and</w:t>
      </w:r>
      <w:r>
        <w:rPr>
          <w:spacing w:val="-2"/>
        </w:rPr>
        <w:t xml:space="preserve"> </w:t>
      </w:r>
      <w:r>
        <w:t>the</w:t>
      </w:r>
      <w:r>
        <w:rPr>
          <w:spacing w:val="-4"/>
        </w:rPr>
        <w:t xml:space="preserve"> </w:t>
      </w:r>
      <w:r>
        <w:t>significance</w:t>
      </w:r>
      <w:r>
        <w:rPr>
          <w:spacing w:val="-5"/>
        </w:rPr>
        <w:t xml:space="preserve"> </w:t>
      </w:r>
      <w:r>
        <w:t>of</w:t>
      </w:r>
      <w:r>
        <w:rPr>
          <w:spacing w:val="1"/>
        </w:rPr>
        <w:t xml:space="preserve"> </w:t>
      </w:r>
      <w:r>
        <w:t>your</w:t>
      </w:r>
      <w:r>
        <w:rPr>
          <w:spacing w:val="-1"/>
        </w:rPr>
        <w:t xml:space="preserve"> </w:t>
      </w:r>
      <w:r>
        <w:rPr>
          <w:spacing w:val="-2"/>
        </w:rPr>
        <w:t>paper.</w:t>
      </w:r>
    </w:p>
    <w:p w14:paraId="5EAE9ECD" w14:textId="77777777" w:rsidR="00FD6D19" w:rsidRDefault="00BB1186">
      <w:pPr>
        <w:pStyle w:val="ListParagraph"/>
        <w:numPr>
          <w:ilvl w:val="2"/>
          <w:numId w:val="3"/>
        </w:numPr>
        <w:tabs>
          <w:tab w:val="left" w:pos="1540"/>
          <w:tab w:val="left" w:pos="1541"/>
        </w:tabs>
        <w:spacing w:line="310" w:lineRule="exact"/>
        <w:ind w:left="1541" w:hanging="360"/>
        <w:rPr>
          <w:rFonts w:ascii="Wingdings" w:hAnsi="Wingdings"/>
          <w:sz w:val="28"/>
        </w:rPr>
      </w:pPr>
      <w:r>
        <w:t>Summarize</w:t>
      </w:r>
      <w:r>
        <w:rPr>
          <w:spacing w:val="-4"/>
        </w:rPr>
        <w:t xml:space="preserve"> </w:t>
      </w:r>
      <w:r>
        <w:t>your</w:t>
      </w:r>
      <w:r>
        <w:rPr>
          <w:spacing w:val="-1"/>
        </w:rPr>
        <w:t xml:space="preserve"> </w:t>
      </w:r>
      <w:r>
        <w:t>methodology</w:t>
      </w:r>
      <w:r>
        <w:rPr>
          <w:spacing w:val="-2"/>
        </w:rPr>
        <w:t xml:space="preserve"> </w:t>
      </w:r>
      <w:r>
        <w:t>(you will</w:t>
      </w:r>
      <w:r>
        <w:rPr>
          <w:spacing w:val="-1"/>
        </w:rPr>
        <w:t xml:space="preserve"> </w:t>
      </w:r>
      <w:r>
        <w:t>only be</w:t>
      </w:r>
      <w:r>
        <w:rPr>
          <w:spacing w:val="-3"/>
        </w:rPr>
        <w:t xml:space="preserve"> </w:t>
      </w:r>
      <w:r>
        <w:t>able</w:t>
      </w:r>
      <w:r>
        <w:rPr>
          <w:spacing w:val="-4"/>
        </w:rPr>
        <w:t xml:space="preserve"> </w:t>
      </w:r>
      <w:r>
        <w:t>to</w:t>
      </w:r>
      <w:r>
        <w:rPr>
          <w:spacing w:val="-4"/>
        </w:rPr>
        <w:t xml:space="preserve"> </w:t>
      </w:r>
      <w:r>
        <w:t>provide limited</w:t>
      </w:r>
      <w:r>
        <w:rPr>
          <w:spacing w:val="-1"/>
        </w:rPr>
        <w:t xml:space="preserve"> </w:t>
      </w:r>
      <w:r>
        <w:rPr>
          <w:spacing w:val="-2"/>
        </w:rPr>
        <w:t>details).</w:t>
      </w:r>
    </w:p>
    <w:p w14:paraId="6C0F1648" w14:textId="77777777" w:rsidR="00FD6D19" w:rsidRDefault="00BB1186">
      <w:pPr>
        <w:pStyle w:val="ListParagraph"/>
        <w:numPr>
          <w:ilvl w:val="2"/>
          <w:numId w:val="3"/>
        </w:numPr>
        <w:tabs>
          <w:tab w:val="left" w:pos="1540"/>
          <w:tab w:val="left" w:pos="1541"/>
        </w:tabs>
        <w:spacing w:line="310" w:lineRule="exact"/>
        <w:ind w:left="1541" w:hanging="360"/>
        <w:rPr>
          <w:rFonts w:ascii="Wingdings" w:hAnsi="Wingdings"/>
          <w:sz w:val="28"/>
        </w:rPr>
      </w:pPr>
      <w:r>
        <w:t>Summarize</w:t>
      </w:r>
      <w:r>
        <w:rPr>
          <w:spacing w:val="-4"/>
        </w:rPr>
        <w:t xml:space="preserve"> </w:t>
      </w:r>
      <w:r>
        <w:t>your</w:t>
      </w:r>
      <w:r>
        <w:rPr>
          <w:spacing w:val="2"/>
        </w:rPr>
        <w:t xml:space="preserve"> </w:t>
      </w:r>
      <w:r>
        <w:t>results</w:t>
      </w:r>
      <w:r>
        <w:rPr>
          <w:spacing w:val="-2"/>
        </w:rPr>
        <w:t xml:space="preserve"> </w:t>
      </w:r>
      <w:r>
        <w:t>by</w:t>
      </w:r>
      <w:r>
        <w:rPr>
          <w:spacing w:val="-4"/>
        </w:rPr>
        <w:t xml:space="preserve"> </w:t>
      </w:r>
      <w:r>
        <w:t>stating</w:t>
      </w:r>
      <w:r>
        <w:rPr>
          <w:spacing w:val="-1"/>
        </w:rPr>
        <w:t xml:space="preserve"> </w:t>
      </w:r>
      <w:r>
        <w:t>your</w:t>
      </w:r>
      <w:r>
        <w:rPr>
          <w:spacing w:val="-1"/>
        </w:rPr>
        <w:t xml:space="preserve"> </w:t>
      </w:r>
      <w:r>
        <w:t xml:space="preserve">major </w:t>
      </w:r>
      <w:r>
        <w:rPr>
          <w:spacing w:val="-2"/>
        </w:rPr>
        <w:t>findings.</w:t>
      </w:r>
    </w:p>
    <w:p w14:paraId="19D6B302" w14:textId="77777777" w:rsidR="00FD6D19" w:rsidRDefault="00BB1186">
      <w:pPr>
        <w:pStyle w:val="ListParagraph"/>
        <w:numPr>
          <w:ilvl w:val="2"/>
          <w:numId w:val="3"/>
        </w:numPr>
        <w:tabs>
          <w:tab w:val="left" w:pos="1540"/>
          <w:tab w:val="left" w:pos="1541"/>
        </w:tabs>
        <w:spacing w:line="310" w:lineRule="exact"/>
        <w:ind w:left="1541" w:hanging="360"/>
        <w:rPr>
          <w:rFonts w:ascii="Wingdings" w:hAnsi="Wingdings"/>
          <w:sz w:val="28"/>
        </w:rPr>
      </w:pPr>
      <w:r>
        <w:t>State</w:t>
      </w:r>
      <w:r>
        <w:rPr>
          <w:spacing w:val="-5"/>
        </w:rPr>
        <w:t xml:space="preserve"> </w:t>
      </w:r>
      <w:r>
        <w:t>major</w:t>
      </w:r>
      <w:r>
        <w:rPr>
          <w:spacing w:val="-2"/>
        </w:rPr>
        <w:t xml:space="preserve"> </w:t>
      </w:r>
      <w:r>
        <w:t>conclusions</w:t>
      </w:r>
      <w:r>
        <w:rPr>
          <w:spacing w:val="-3"/>
        </w:rPr>
        <w:t xml:space="preserve"> </w:t>
      </w:r>
      <w:r>
        <w:t>and</w:t>
      </w:r>
      <w:r>
        <w:rPr>
          <w:spacing w:val="-3"/>
        </w:rPr>
        <w:t xml:space="preserve"> </w:t>
      </w:r>
      <w:r>
        <w:rPr>
          <w:spacing w:val="-2"/>
        </w:rPr>
        <w:t>implications.</w:t>
      </w:r>
    </w:p>
    <w:p w14:paraId="5C9E081A" w14:textId="77777777" w:rsidR="00FD6D19" w:rsidRDefault="00FD6D19">
      <w:pPr>
        <w:pStyle w:val="BodyText"/>
        <w:spacing w:before="7"/>
        <w:ind w:left="0"/>
        <w:rPr>
          <w:sz w:val="43"/>
        </w:rPr>
      </w:pPr>
    </w:p>
    <w:p w14:paraId="35A9A603" w14:textId="77777777" w:rsidR="00F60CDA" w:rsidRDefault="00F60CDA">
      <w:pPr>
        <w:pStyle w:val="BodyText"/>
        <w:spacing w:before="7"/>
        <w:ind w:left="0"/>
        <w:rPr>
          <w:sz w:val="43"/>
        </w:rPr>
      </w:pPr>
    </w:p>
    <w:p w14:paraId="48528F64" w14:textId="77777777" w:rsidR="00FD6D19" w:rsidRDefault="00BB1186">
      <w:pPr>
        <w:pStyle w:val="Heading1"/>
      </w:pPr>
      <w:r>
        <w:rPr>
          <w:spacing w:val="-2"/>
        </w:rPr>
        <w:t>Introduction</w:t>
      </w:r>
    </w:p>
    <w:p w14:paraId="2253C20D" w14:textId="77777777" w:rsidR="00FD6D19" w:rsidRDefault="00BB1186">
      <w:pPr>
        <w:pStyle w:val="ListParagraph"/>
        <w:numPr>
          <w:ilvl w:val="0"/>
          <w:numId w:val="2"/>
        </w:numPr>
        <w:tabs>
          <w:tab w:val="left" w:pos="821"/>
        </w:tabs>
        <w:spacing w:before="3" w:line="251" w:lineRule="exact"/>
      </w:pPr>
      <w:r>
        <w:rPr>
          <w:b/>
        </w:rPr>
        <w:lastRenderedPageBreak/>
        <w:t>Present</w:t>
      </w:r>
      <w:r>
        <w:rPr>
          <w:b/>
          <w:spacing w:val="-2"/>
        </w:rPr>
        <w:t xml:space="preserve"> </w:t>
      </w:r>
      <w:r>
        <w:rPr>
          <w:b/>
        </w:rPr>
        <w:t>tense</w:t>
      </w:r>
      <w:r>
        <w:t>:</w:t>
      </w:r>
      <w:r>
        <w:rPr>
          <w:spacing w:val="-2"/>
        </w:rPr>
        <w:t xml:space="preserve"> </w:t>
      </w:r>
      <w:r>
        <w:t>Write</w:t>
      </w:r>
      <w:r>
        <w:rPr>
          <w:spacing w:val="-5"/>
        </w:rPr>
        <w:t xml:space="preserve"> </w:t>
      </w:r>
      <w:r>
        <w:t>the</w:t>
      </w:r>
      <w:r>
        <w:rPr>
          <w:spacing w:val="-5"/>
        </w:rPr>
        <w:t xml:space="preserve"> </w:t>
      </w:r>
      <w:r>
        <w:t>Introduction</w:t>
      </w:r>
      <w:r>
        <w:rPr>
          <w:spacing w:val="-6"/>
        </w:rPr>
        <w:t xml:space="preserve"> </w:t>
      </w:r>
      <w:r>
        <w:t>in</w:t>
      </w:r>
      <w:r>
        <w:rPr>
          <w:spacing w:val="-3"/>
        </w:rPr>
        <w:t xml:space="preserve"> </w:t>
      </w:r>
      <w:r>
        <w:t>present</w:t>
      </w:r>
      <w:r>
        <w:rPr>
          <w:spacing w:val="-2"/>
        </w:rPr>
        <w:t xml:space="preserve"> tense.</w:t>
      </w:r>
    </w:p>
    <w:p w14:paraId="02483495" w14:textId="77777777" w:rsidR="00FD6D19" w:rsidRDefault="00BB1186">
      <w:pPr>
        <w:pStyle w:val="ListParagraph"/>
        <w:numPr>
          <w:ilvl w:val="0"/>
          <w:numId w:val="2"/>
        </w:numPr>
        <w:tabs>
          <w:tab w:val="left" w:pos="821"/>
        </w:tabs>
        <w:spacing w:line="248" w:lineRule="exact"/>
      </w:pPr>
      <w:r>
        <w:rPr>
          <w:b/>
        </w:rPr>
        <w:t>Key</w:t>
      </w:r>
      <w:r>
        <w:rPr>
          <w:b/>
          <w:spacing w:val="-4"/>
        </w:rPr>
        <w:t xml:space="preserve"> </w:t>
      </w:r>
      <w:r>
        <w:rPr>
          <w:b/>
        </w:rPr>
        <w:t>terms</w:t>
      </w:r>
      <w:r>
        <w:t>:</w:t>
      </w:r>
      <w:r>
        <w:rPr>
          <w:spacing w:val="-1"/>
        </w:rPr>
        <w:t xml:space="preserve"> </w:t>
      </w:r>
      <w:r>
        <w:t>Define</w:t>
      </w:r>
      <w:r>
        <w:rPr>
          <w:spacing w:val="-3"/>
        </w:rPr>
        <w:t xml:space="preserve"> </w:t>
      </w:r>
      <w:r>
        <w:t>key</w:t>
      </w:r>
      <w:r>
        <w:rPr>
          <w:spacing w:val="-4"/>
        </w:rPr>
        <w:t xml:space="preserve"> </w:t>
      </w:r>
      <w:r>
        <w:t>terms</w:t>
      </w:r>
      <w:r>
        <w:rPr>
          <w:spacing w:val="-2"/>
        </w:rPr>
        <w:t xml:space="preserve"> </w:t>
      </w:r>
      <w:r>
        <w:t>so</w:t>
      </w:r>
      <w:r>
        <w:rPr>
          <w:spacing w:val="-5"/>
        </w:rPr>
        <w:t xml:space="preserve"> </w:t>
      </w:r>
      <w:r>
        <w:t>that</w:t>
      </w:r>
      <w:r>
        <w:rPr>
          <w:spacing w:val="-2"/>
        </w:rPr>
        <w:t xml:space="preserve"> </w:t>
      </w:r>
      <w:r>
        <w:t>readers</w:t>
      </w:r>
      <w:r>
        <w:rPr>
          <w:spacing w:val="-2"/>
        </w:rPr>
        <w:t xml:space="preserve"> </w:t>
      </w:r>
      <w:r>
        <w:t>in</w:t>
      </w:r>
      <w:r>
        <w:rPr>
          <w:spacing w:val="-5"/>
        </w:rPr>
        <w:t xml:space="preserve"> </w:t>
      </w:r>
      <w:r>
        <w:t>other</w:t>
      </w:r>
      <w:r>
        <w:rPr>
          <w:spacing w:val="3"/>
        </w:rPr>
        <w:t xml:space="preserve"> </w:t>
      </w:r>
      <w:r>
        <w:t>disciplines</w:t>
      </w:r>
      <w:r>
        <w:rPr>
          <w:spacing w:val="-2"/>
        </w:rPr>
        <w:t xml:space="preserve"> </w:t>
      </w:r>
      <w:r>
        <w:t>will</w:t>
      </w:r>
      <w:r>
        <w:rPr>
          <w:spacing w:val="-2"/>
        </w:rPr>
        <w:t xml:space="preserve"> </w:t>
      </w:r>
      <w:r>
        <w:t xml:space="preserve">understand </w:t>
      </w:r>
      <w:r>
        <w:rPr>
          <w:spacing w:val="-2"/>
        </w:rPr>
        <w:t>them.</w:t>
      </w:r>
    </w:p>
    <w:p w14:paraId="2715F306" w14:textId="77777777" w:rsidR="00FD6D19" w:rsidRDefault="00BB1186">
      <w:pPr>
        <w:pStyle w:val="ListParagraph"/>
        <w:numPr>
          <w:ilvl w:val="0"/>
          <w:numId w:val="2"/>
        </w:numPr>
        <w:tabs>
          <w:tab w:val="left" w:pos="821"/>
        </w:tabs>
        <w:spacing w:before="4" w:line="230" w:lineRule="auto"/>
        <w:ind w:right="719"/>
      </w:pPr>
      <w:r>
        <w:rPr>
          <w:b/>
        </w:rPr>
        <w:t>Explicit language</w:t>
      </w:r>
      <w:r>
        <w:t>:</w:t>
      </w:r>
      <w:r>
        <w:rPr>
          <w:spacing w:val="-2"/>
        </w:rPr>
        <w:t xml:space="preserve"> </w:t>
      </w:r>
      <w:r>
        <w:t>Use</w:t>
      </w:r>
      <w:r>
        <w:rPr>
          <w:spacing w:val="-5"/>
        </w:rPr>
        <w:t xml:space="preserve"> </w:t>
      </w:r>
      <w:r>
        <w:t>explicit</w:t>
      </w:r>
      <w:r>
        <w:rPr>
          <w:spacing w:val="-3"/>
        </w:rPr>
        <w:t xml:space="preserve"> </w:t>
      </w:r>
      <w:r>
        <w:t>language</w:t>
      </w:r>
      <w:r>
        <w:rPr>
          <w:spacing w:val="-3"/>
        </w:rPr>
        <w:t xml:space="preserve"> </w:t>
      </w:r>
      <w:r>
        <w:t>(</w:t>
      </w:r>
      <w:proofErr w:type="gramStart"/>
      <w:r>
        <w:t>e.g.</w:t>
      </w:r>
      <w:proofErr w:type="gramEnd"/>
      <w:r>
        <w:rPr>
          <w:spacing w:val="-2"/>
        </w:rPr>
        <w:t xml:space="preserve"> </w:t>
      </w:r>
      <w:r>
        <w:t>“we</w:t>
      </w:r>
      <w:r>
        <w:rPr>
          <w:spacing w:val="-5"/>
        </w:rPr>
        <w:t xml:space="preserve"> </w:t>
      </w:r>
      <w:r>
        <w:t>hypothesize”)</w:t>
      </w:r>
      <w:r>
        <w:rPr>
          <w:spacing w:val="-3"/>
        </w:rPr>
        <w:t xml:space="preserve"> </w:t>
      </w:r>
      <w:r>
        <w:t>as</w:t>
      </w:r>
      <w:r>
        <w:rPr>
          <w:spacing w:val="-3"/>
        </w:rPr>
        <w:t xml:space="preserve"> </w:t>
      </w:r>
      <w:r>
        <w:t>it</w:t>
      </w:r>
      <w:r>
        <w:rPr>
          <w:spacing w:val="-2"/>
        </w:rPr>
        <w:t xml:space="preserve"> </w:t>
      </w:r>
      <w:r>
        <w:t>helps</w:t>
      </w:r>
      <w:r>
        <w:rPr>
          <w:spacing w:val="-3"/>
        </w:rPr>
        <w:t xml:space="preserve"> </w:t>
      </w:r>
      <w:r>
        <w:t>the</w:t>
      </w:r>
      <w:r>
        <w:rPr>
          <w:spacing w:val="-5"/>
        </w:rPr>
        <w:t xml:space="preserve"> </w:t>
      </w:r>
      <w:r>
        <w:t>reader</w:t>
      </w:r>
      <w:r>
        <w:rPr>
          <w:spacing w:val="-2"/>
        </w:rPr>
        <w:t xml:space="preserve"> </w:t>
      </w:r>
      <w:r>
        <w:t>to</w:t>
      </w:r>
      <w:r>
        <w:rPr>
          <w:spacing w:val="-6"/>
        </w:rPr>
        <w:t xml:space="preserve"> </w:t>
      </w:r>
      <w:r>
        <w:t>find</w:t>
      </w:r>
      <w:r>
        <w:rPr>
          <w:spacing w:val="-3"/>
        </w:rPr>
        <w:t xml:space="preserve"> </w:t>
      </w:r>
      <w:r>
        <w:t>the key parts of you study, such as your statement of purpose.</w:t>
      </w:r>
    </w:p>
    <w:p w14:paraId="1018FE2F" w14:textId="77777777" w:rsidR="00FD6D19" w:rsidRDefault="00BB1186">
      <w:pPr>
        <w:pStyle w:val="ListParagraph"/>
        <w:numPr>
          <w:ilvl w:val="0"/>
          <w:numId w:val="2"/>
        </w:numPr>
        <w:tabs>
          <w:tab w:val="left" w:pos="821"/>
        </w:tabs>
        <w:spacing w:before="4"/>
      </w:pPr>
      <w:r>
        <w:rPr>
          <w:b/>
        </w:rPr>
        <w:t>2-5</w:t>
      </w:r>
      <w:r>
        <w:rPr>
          <w:b/>
          <w:spacing w:val="-3"/>
        </w:rPr>
        <w:t xml:space="preserve"> </w:t>
      </w:r>
      <w:r>
        <w:rPr>
          <w:b/>
        </w:rPr>
        <w:t>paragraphs</w:t>
      </w:r>
      <w:r>
        <w:t>: The</w:t>
      </w:r>
      <w:r>
        <w:rPr>
          <w:spacing w:val="-4"/>
        </w:rPr>
        <w:t xml:space="preserve"> </w:t>
      </w:r>
      <w:r>
        <w:t>Introduction</w:t>
      </w:r>
      <w:r>
        <w:rPr>
          <w:spacing w:val="-4"/>
        </w:rPr>
        <w:t xml:space="preserve"> </w:t>
      </w:r>
      <w:r>
        <w:t>is</w:t>
      </w:r>
      <w:r>
        <w:rPr>
          <w:spacing w:val="-1"/>
        </w:rPr>
        <w:t xml:space="preserve"> </w:t>
      </w:r>
      <w:r>
        <w:t>often</w:t>
      </w:r>
      <w:r>
        <w:rPr>
          <w:spacing w:val="-3"/>
        </w:rPr>
        <w:t xml:space="preserve"> </w:t>
      </w:r>
      <w:r>
        <w:t>in</w:t>
      </w:r>
      <w:r>
        <w:rPr>
          <w:spacing w:val="-4"/>
        </w:rPr>
        <w:t xml:space="preserve"> </w:t>
      </w:r>
      <w:r>
        <w:t>the</w:t>
      </w:r>
      <w:r>
        <w:rPr>
          <w:spacing w:val="-4"/>
        </w:rPr>
        <w:t xml:space="preserve"> </w:t>
      </w:r>
      <w:r>
        <w:t>range</w:t>
      </w:r>
      <w:r>
        <w:rPr>
          <w:spacing w:val="2"/>
        </w:rPr>
        <w:t xml:space="preserve"> </w:t>
      </w:r>
      <w:r>
        <w:t>of</w:t>
      </w:r>
      <w:r>
        <w:rPr>
          <w:spacing w:val="-4"/>
        </w:rPr>
        <w:t xml:space="preserve"> </w:t>
      </w:r>
      <w:r>
        <w:t>two</w:t>
      </w:r>
      <w:r>
        <w:rPr>
          <w:spacing w:val="-4"/>
        </w:rPr>
        <w:t xml:space="preserve"> </w:t>
      </w:r>
      <w:r>
        <w:t>to</w:t>
      </w:r>
      <w:r>
        <w:rPr>
          <w:spacing w:val="-4"/>
        </w:rPr>
        <w:t xml:space="preserve"> </w:t>
      </w:r>
      <w:r>
        <w:t>five</w:t>
      </w:r>
      <w:r>
        <w:rPr>
          <w:spacing w:val="1"/>
        </w:rPr>
        <w:t xml:space="preserve"> </w:t>
      </w:r>
      <w:r>
        <w:t xml:space="preserve">paragraphs </w:t>
      </w:r>
      <w:r>
        <w:rPr>
          <w:spacing w:val="-2"/>
        </w:rPr>
        <w:t>long.</w:t>
      </w:r>
    </w:p>
    <w:p w14:paraId="29DC02C1" w14:textId="77777777" w:rsidR="00FD6D19" w:rsidRDefault="00BB1186">
      <w:pPr>
        <w:pStyle w:val="ListParagraph"/>
        <w:numPr>
          <w:ilvl w:val="0"/>
          <w:numId w:val="2"/>
        </w:numPr>
        <w:tabs>
          <w:tab w:val="left" w:pos="821"/>
        </w:tabs>
        <w:spacing w:before="97" w:line="235" w:lineRule="auto"/>
        <w:ind w:right="561"/>
      </w:pPr>
      <w:r>
        <w:rPr>
          <w:b/>
        </w:rPr>
        <w:t>Broad</w:t>
      </w:r>
      <w:r>
        <w:rPr>
          <w:b/>
          <w:spacing w:val="-5"/>
        </w:rPr>
        <w:t xml:space="preserve"> </w:t>
      </w:r>
      <w:r>
        <w:rPr>
          <w:b/>
        </w:rPr>
        <w:t>to</w:t>
      </w:r>
      <w:r>
        <w:rPr>
          <w:b/>
          <w:spacing w:val="-3"/>
        </w:rPr>
        <w:t xml:space="preserve"> </w:t>
      </w:r>
      <w:r>
        <w:rPr>
          <w:b/>
        </w:rPr>
        <w:t>narrow</w:t>
      </w:r>
      <w:r>
        <w:t>:</w:t>
      </w:r>
      <w:r>
        <w:rPr>
          <w:spacing w:val="-2"/>
        </w:rPr>
        <w:t xml:space="preserve"> </w:t>
      </w:r>
      <w:r>
        <w:t>Focus</w:t>
      </w:r>
      <w:r>
        <w:rPr>
          <w:spacing w:val="-3"/>
        </w:rPr>
        <w:t xml:space="preserve"> </w:t>
      </w:r>
      <w:r>
        <w:t>the</w:t>
      </w:r>
      <w:r>
        <w:rPr>
          <w:spacing w:val="-5"/>
        </w:rPr>
        <w:t xml:space="preserve"> </w:t>
      </w:r>
      <w:r>
        <w:t>Introduction</w:t>
      </w:r>
      <w:r>
        <w:rPr>
          <w:spacing w:val="-3"/>
        </w:rPr>
        <w:t xml:space="preserve"> </w:t>
      </w:r>
      <w:r>
        <w:t>around</w:t>
      </w:r>
      <w:r>
        <w:rPr>
          <w:spacing w:val="-3"/>
        </w:rPr>
        <w:t xml:space="preserve"> </w:t>
      </w:r>
      <w:r>
        <w:t>the hypothesis,</w:t>
      </w:r>
      <w:r>
        <w:rPr>
          <w:spacing w:val="-2"/>
        </w:rPr>
        <w:t xml:space="preserve"> </w:t>
      </w:r>
      <w:r>
        <w:t>specific</w:t>
      </w:r>
      <w:r>
        <w:rPr>
          <w:spacing w:val="-6"/>
        </w:rPr>
        <w:t xml:space="preserve"> </w:t>
      </w:r>
      <w:r>
        <w:t>questions,</w:t>
      </w:r>
      <w:r>
        <w:rPr>
          <w:spacing w:val="-2"/>
        </w:rPr>
        <w:t xml:space="preserve"> </w:t>
      </w:r>
      <w:r>
        <w:t>or</w:t>
      </w:r>
      <w:r>
        <w:rPr>
          <w:spacing w:val="-2"/>
        </w:rPr>
        <w:t xml:space="preserve"> </w:t>
      </w:r>
      <w:r>
        <w:t>aim</w:t>
      </w:r>
      <w:r>
        <w:rPr>
          <w:spacing w:val="-3"/>
        </w:rPr>
        <w:t xml:space="preserve"> </w:t>
      </w:r>
      <w:r>
        <w:t>of</w:t>
      </w:r>
      <w:r>
        <w:rPr>
          <w:spacing w:val="-5"/>
        </w:rPr>
        <w:t xml:space="preserve"> </w:t>
      </w:r>
      <w:r>
        <w:t>your study. The Introduction can be represented as a cone: start with known information and narrow down to your specific study.</w:t>
      </w:r>
    </w:p>
    <w:p w14:paraId="786269FF" w14:textId="77777777" w:rsidR="00FD6D19" w:rsidRDefault="00BB1186">
      <w:pPr>
        <w:pStyle w:val="BodyText"/>
        <w:spacing w:before="9"/>
        <w:ind w:left="0"/>
        <w:rPr>
          <w:sz w:val="16"/>
        </w:rPr>
      </w:pPr>
      <w:r>
        <w:rPr>
          <w:noProof/>
        </w:rPr>
        <w:drawing>
          <wp:anchor distT="0" distB="0" distL="0" distR="0" simplePos="0" relativeHeight="251658240" behindDoc="0" locked="0" layoutInCell="1" allowOverlap="1" wp14:anchorId="54E4B735" wp14:editId="65553CE0">
            <wp:simplePos x="0" y="0"/>
            <wp:positionH relativeFrom="page">
              <wp:posOffset>2342514</wp:posOffset>
            </wp:positionH>
            <wp:positionV relativeFrom="paragraph">
              <wp:posOffset>135498</wp:posOffset>
            </wp:positionV>
            <wp:extent cx="3168648" cy="13858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168648" cy="1385887"/>
                    </a:xfrm>
                    <a:prstGeom prst="rect">
                      <a:avLst/>
                    </a:prstGeom>
                  </pic:spPr>
                </pic:pic>
              </a:graphicData>
            </a:graphic>
          </wp:anchor>
        </w:drawing>
      </w:r>
    </w:p>
    <w:p w14:paraId="72894B34" w14:textId="77777777" w:rsidR="00FD6D19" w:rsidRDefault="00FD6D19">
      <w:pPr>
        <w:pStyle w:val="BodyText"/>
        <w:spacing w:before="9"/>
        <w:ind w:left="0"/>
      </w:pPr>
    </w:p>
    <w:p w14:paraId="1816F591" w14:textId="77777777" w:rsidR="00FD6D19" w:rsidRDefault="00BB1186">
      <w:pPr>
        <w:ind w:left="380"/>
        <w:rPr>
          <w:sz w:val="16"/>
        </w:rPr>
      </w:pPr>
      <w:r>
        <w:rPr>
          <w:color w:val="2D414F"/>
          <w:sz w:val="16"/>
        </w:rPr>
        <w:t>Figure</w:t>
      </w:r>
      <w:r>
        <w:rPr>
          <w:color w:val="2D414F"/>
          <w:spacing w:val="-6"/>
          <w:sz w:val="16"/>
        </w:rPr>
        <w:t xml:space="preserve"> </w:t>
      </w:r>
      <w:r>
        <w:rPr>
          <w:color w:val="2D414F"/>
          <w:sz w:val="16"/>
        </w:rPr>
        <w:t>1:</w:t>
      </w:r>
      <w:r>
        <w:rPr>
          <w:color w:val="2D414F"/>
          <w:spacing w:val="-1"/>
          <w:sz w:val="16"/>
        </w:rPr>
        <w:t xml:space="preserve"> </w:t>
      </w:r>
      <w:r>
        <w:rPr>
          <w:color w:val="2D414F"/>
          <w:sz w:val="16"/>
        </w:rPr>
        <w:t>Annesley</w:t>
      </w:r>
      <w:r>
        <w:rPr>
          <w:color w:val="2D414F"/>
          <w:spacing w:val="-3"/>
          <w:sz w:val="16"/>
        </w:rPr>
        <w:t xml:space="preserve"> </w:t>
      </w:r>
      <w:r>
        <w:rPr>
          <w:color w:val="2D414F"/>
          <w:sz w:val="16"/>
        </w:rPr>
        <w:t>TM.</w:t>
      </w:r>
      <w:r>
        <w:rPr>
          <w:color w:val="2D414F"/>
          <w:spacing w:val="-1"/>
          <w:sz w:val="16"/>
        </w:rPr>
        <w:t xml:space="preserve"> </w:t>
      </w:r>
      <w:r>
        <w:rPr>
          <w:color w:val="2D414F"/>
          <w:sz w:val="16"/>
        </w:rPr>
        <w:t>“It</w:t>
      </w:r>
      <w:r>
        <w:rPr>
          <w:color w:val="2D414F"/>
          <w:spacing w:val="-3"/>
          <w:sz w:val="16"/>
        </w:rPr>
        <w:t xml:space="preserve"> </w:t>
      </w:r>
      <w:r>
        <w:rPr>
          <w:color w:val="2D414F"/>
          <w:sz w:val="16"/>
        </w:rPr>
        <w:t>was a</w:t>
      </w:r>
      <w:r>
        <w:rPr>
          <w:color w:val="2D414F"/>
          <w:spacing w:val="-2"/>
          <w:sz w:val="16"/>
        </w:rPr>
        <w:t xml:space="preserve"> </w:t>
      </w:r>
      <w:r>
        <w:rPr>
          <w:color w:val="2D414F"/>
          <w:sz w:val="16"/>
        </w:rPr>
        <w:t>cold</w:t>
      </w:r>
      <w:r>
        <w:rPr>
          <w:color w:val="2D414F"/>
          <w:spacing w:val="-1"/>
          <w:sz w:val="16"/>
        </w:rPr>
        <w:t xml:space="preserve"> </w:t>
      </w:r>
      <w:r>
        <w:rPr>
          <w:color w:val="2D414F"/>
          <w:sz w:val="16"/>
        </w:rPr>
        <w:t>and</w:t>
      </w:r>
      <w:r>
        <w:rPr>
          <w:color w:val="2D414F"/>
          <w:spacing w:val="-2"/>
          <w:sz w:val="16"/>
        </w:rPr>
        <w:t xml:space="preserve"> </w:t>
      </w:r>
      <w:r>
        <w:rPr>
          <w:color w:val="2D414F"/>
          <w:sz w:val="16"/>
        </w:rPr>
        <w:t>rainy</w:t>
      </w:r>
      <w:r>
        <w:rPr>
          <w:color w:val="2D414F"/>
          <w:spacing w:val="-3"/>
          <w:sz w:val="16"/>
        </w:rPr>
        <w:t xml:space="preserve"> </w:t>
      </w:r>
      <w:r>
        <w:rPr>
          <w:color w:val="2D414F"/>
          <w:sz w:val="16"/>
        </w:rPr>
        <w:t>night.”</w:t>
      </w:r>
      <w:r>
        <w:rPr>
          <w:color w:val="2D414F"/>
          <w:spacing w:val="-3"/>
          <w:sz w:val="16"/>
        </w:rPr>
        <w:t xml:space="preserve"> </w:t>
      </w:r>
      <w:r>
        <w:rPr>
          <w:color w:val="2D414F"/>
          <w:sz w:val="16"/>
        </w:rPr>
        <w:t>Set</w:t>
      </w:r>
      <w:r>
        <w:rPr>
          <w:color w:val="2D414F"/>
          <w:spacing w:val="-3"/>
          <w:sz w:val="16"/>
        </w:rPr>
        <w:t xml:space="preserve"> </w:t>
      </w:r>
      <w:r>
        <w:rPr>
          <w:color w:val="2D414F"/>
          <w:sz w:val="16"/>
        </w:rPr>
        <w:t>the</w:t>
      </w:r>
      <w:r>
        <w:rPr>
          <w:color w:val="2D414F"/>
          <w:spacing w:val="-3"/>
          <w:sz w:val="16"/>
        </w:rPr>
        <w:t xml:space="preserve"> </w:t>
      </w:r>
      <w:r>
        <w:rPr>
          <w:color w:val="2D414F"/>
          <w:sz w:val="16"/>
        </w:rPr>
        <w:t>scene</w:t>
      </w:r>
      <w:r>
        <w:rPr>
          <w:color w:val="2D414F"/>
          <w:spacing w:val="-3"/>
          <w:sz w:val="16"/>
        </w:rPr>
        <w:t xml:space="preserve"> </w:t>
      </w:r>
      <w:r>
        <w:rPr>
          <w:color w:val="2D414F"/>
          <w:sz w:val="16"/>
        </w:rPr>
        <w:t>with</w:t>
      </w:r>
      <w:r>
        <w:rPr>
          <w:color w:val="2D414F"/>
          <w:spacing w:val="-3"/>
          <w:sz w:val="16"/>
        </w:rPr>
        <w:t xml:space="preserve"> </w:t>
      </w:r>
      <w:r>
        <w:rPr>
          <w:color w:val="2D414F"/>
          <w:sz w:val="16"/>
        </w:rPr>
        <w:t>a</w:t>
      </w:r>
      <w:r>
        <w:rPr>
          <w:color w:val="2D414F"/>
          <w:spacing w:val="3"/>
          <w:sz w:val="16"/>
        </w:rPr>
        <w:t xml:space="preserve"> </w:t>
      </w:r>
      <w:r>
        <w:rPr>
          <w:color w:val="2D414F"/>
          <w:sz w:val="16"/>
        </w:rPr>
        <w:t>good</w:t>
      </w:r>
      <w:r>
        <w:rPr>
          <w:color w:val="2D414F"/>
          <w:spacing w:val="2"/>
          <w:sz w:val="16"/>
        </w:rPr>
        <w:t xml:space="preserve"> </w:t>
      </w:r>
      <w:r>
        <w:rPr>
          <w:color w:val="2D414F"/>
          <w:sz w:val="16"/>
        </w:rPr>
        <w:t>introduction.” Clinical</w:t>
      </w:r>
      <w:r>
        <w:rPr>
          <w:color w:val="2D414F"/>
          <w:spacing w:val="-2"/>
          <w:sz w:val="16"/>
        </w:rPr>
        <w:t xml:space="preserve"> </w:t>
      </w:r>
      <w:r>
        <w:rPr>
          <w:color w:val="2D414F"/>
          <w:sz w:val="16"/>
        </w:rPr>
        <w:t>Chemistry</w:t>
      </w:r>
      <w:r>
        <w:rPr>
          <w:color w:val="2D414F"/>
          <w:spacing w:val="-3"/>
          <w:sz w:val="16"/>
        </w:rPr>
        <w:t xml:space="preserve"> </w:t>
      </w:r>
      <w:r>
        <w:rPr>
          <w:color w:val="2D414F"/>
          <w:sz w:val="16"/>
        </w:rPr>
        <w:t>56</w:t>
      </w:r>
      <w:r>
        <w:rPr>
          <w:color w:val="2D414F"/>
          <w:spacing w:val="-1"/>
          <w:sz w:val="16"/>
        </w:rPr>
        <w:t xml:space="preserve"> </w:t>
      </w:r>
      <w:r>
        <w:rPr>
          <w:color w:val="2D414F"/>
          <w:sz w:val="16"/>
        </w:rPr>
        <w:t>5</w:t>
      </w:r>
      <w:r>
        <w:rPr>
          <w:color w:val="2D414F"/>
          <w:spacing w:val="-1"/>
          <w:sz w:val="16"/>
        </w:rPr>
        <w:t xml:space="preserve"> </w:t>
      </w:r>
      <w:r>
        <w:rPr>
          <w:color w:val="2D414F"/>
          <w:sz w:val="16"/>
        </w:rPr>
        <w:t>(May</w:t>
      </w:r>
      <w:r>
        <w:rPr>
          <w:color w:val="2D414F"/>
          <w:spacing w:val="-3"/>
          <w:sz w:val="16"/>
        </w:rPr>
        <w:t xml:space="preserve"> </w:t>
      </w:r>
      <w:r>
        <w:rPr>
          <w:color w:val="2D414F"/>
          <w:sz w:val="16"/>
        </w:rPr>
        <w:t>2010):</w:t>
      </w:r>
      <w:r>
        <w:rPr>
          <w:color w:val="2D414F"/>
          <w:spacing w:val="-1"/>
          <w:sz w:val="16"/>
        </w:rPr>
        <w:t xml:space="preserve"> </w:t>
      </w:r>
      <w:r>
        <w:rPr>
          <w:color w:val="2D414F"/>
          <w:sz w:val="16"/>
        </w:rPr>
        <w:t>708-</w:t>
      </w:r>
      <w:r>
        <w:rPr>
          <w:color w:val="2D414F"/>
          <w:spacing w:val="-4"/>
          <w:sz w:val="16"/>
        </w:rPr>
        <w:t>713.</w:t>
      </w:r>
    </w:p>
    <w:p w14:paraId="43D76FE7" w14:textId="77777777" w:rsidR="00FD6D19" w:rsidRDefault="00FD6D19">
      <w:pPr>
        <w:pStyle w:val="BodyText"/>
        <w:spacing w:before="3"/>
        <w:ind w:left="0"/>
      </w:pPr>
    </w:p>
    <w:p w14:paraId="3AECBB8C" w14:textId="77777777" w:rsidR="00FD6D19" w:rsidRDefault="00BB1186">
      <w:pPr>
        <w:pStyle w:val="ListParagraph"/>
        <w:numPr>
          <w:ilvl w:val="0"/>
          <w:numId w:val="2"/>
        </w:numPr>
        <w:tabs>
          <w:tab w:val="left" w:pos="821"/>
        </w:tabs>
        <w:spacing w:before="1" w:line="230" w:lineRule="auto"/>
        <w:ind w:right="650"/>
      </w:pPr>
      <w:r>
        <w:rPr>
          <w:b/>
        </w:rPr>
        <w:t>What</w:t>
      </w:r>
      <w:r>
        <w:rPr>
          <w:b/>
          <w:spacing w:val="-4"/>
        </w:rPr>
        <w:t xml:space="preserve"> </w:t>
      </w:r>
      <w:r>
        <w:rPr>
          <w:b/>
        </w:rPr>
        <w:t>is</w:t>
      </w:r>
      <w:r>
        <w:rPr>
          <w:b/>
          <w:spacing w:val="-1"/>
        </w:rPr>
        <w:t xml:space="preserve"> </w:t>
      </w:r>
      <w:r>
        <w:rPr>
          <w:b/>
        </w:rPr>
        <w:t>known</w:t>
      </w:r>
      <w:r>
        <w:t>:</w:t>
      </w:r>
      <w:r>
        <w:rPr>
          <w:spacing w:val="-3"/>
        </w:rPr>
        <w:t xml:space="preserve"> </w:t>
      </w:r>
      <w:r>
        <w:t>First,</w:t>
      </w:r>
      <w:r>
        <w:rPr>
          <w:spacing w:val="-2"/>
        </w:rPr>
        <w:t xml:space="preserve"> </w:t>
      </w:r>
      <w:r>
        <w:t>provide</w:t>
      </w:r>
      <w:r>
        <w:rPr>
          <w:spacing w:val="-6"/>
        </w:rPr>
        <w:t xml:space="preserve"> </w:t>
      </w:r>
      <w:r>
        <w:t>context</w:t>
      </w:r>
      <w:r>
        <w:rPr>
          <w:spacing w:val="-3"/>
        </w:rPr>
        <w:t xml:space="preserve"> </w:t>
      </w:r>
      <w:r>
        <w:t>and background</w:t>
      </w:r>
      <w:r>
        <w:rPr>
          <w:spacing w:val="-4"/>
        </w:rPr>
        <w:t xml:space="preserve"> </w:t>
      </w:r>
      <w:r>
        <w:t>information</w:t>
      </w:r>
      <w:r>
        <w:rPr>
          <w:spacing w:val="-7"/>
        </w:rPr>
        <w:t xml:space="preserve"> </w:t>
      </w:r>
      <w:r>
        <w:t>about</w:t>
      </w:r>
      <w:r>
        <w:rPr>
          <w:spacing w:val="-4"/>
        </w:rPr>
        <w:t xml:space="preserve"> </w:t>
      </w:r>
      <w:r>
        <w:t>what</w:t>
      </w:r>
      <w:r>
        <w:rPr>
          <w:spacing w:val="-4"/>
        </w:rPr>
        <w:t xml:space="preserve"> </w:t>
      </w:r>
      <w:r>
        <w:t>is</w:t>
      </w:r>
      <w:r>
        <w:rPr>
          <w:spacing w:val="-5"/>
        </w:rPr>
        <w:t xml:space="preserve"> </w:t>
      </w:r>
      <w:r>
        <w:t>known</w:t>
      </w:r>
      <w:r>
        <w:rPr>
          <w:spacing w:val="-1"/>
        </w:rPr>
        <w:t xml:space="preserve"> </w:t>
      </w:r>
      <w:r>
        <w:t>on</w:t>
      </w:r>
      <w:r>
        <w:rPr>
          <w:spacing w:val="-7"/>
        </w:rPr>
        <w:t xml:space="preserve"> </w:t>
      </w:r>
      <w:r>
        <w:t xml:space="preserve">your </w:t>
      </w:r>
      <w:r>
        <w:rPr>
          <w:spacing w:val="-2"/>
        </w:rPr>
        <w:t>topic.</w:t>
      </w:r>
    </w:p>
    <w:p w14:paraId="26E3C067" w14:textId="77777777" w:rsidR="00FD6D19" w:rsidRDefault="00BB1186">
      <w:pPr>
        <w:pStyle w:val="ListParagraph"/>
        <w:numPr>
          <w:ilvl w:val="0"/>
          <w:numId w:val="2"/>
        </w:numPr>
        <w:tabs>
          <w:tab w:val="left" w:pos="821"/>
        </w:tabs>
        <w:spacing w:before="8" w:line="235" w:lineRule="auto"/>
        <w:ind w:right="498"/>
      </w:pPr>
      <w:r>
        <w:rPr>
          <w:b/>
        </w:rPr>
        <w:t>What is</w:t>
      </w:r>
      <w:r>
        <w:rPr>
          <w:b/>
          <w:spacing w:val="-1"/>
        </w:rPr>
        <w:t xml:space="preserve"> </w:t>
      </w:r>
      <w:r>
        <w:rPr>
          <w:b/>
        </w:rPr>
        <w:t>NOT known</w:t>
      </w:r>
      <w:r>
        <w:t>: Then</w:t>
      </w:r>
      <w:r>
        <w:rPr>
          <w:spacing w:val="-2"/>
        </w:rPr>
        <w:t xml:space="preserve"> </w:t>
      </w:r>
      <w:r>
        <w:t>move</w:t>
      </w:r>
      <w:r>
        <w:rPr>
          <w:spacing w:val="-1"/>
        </w:rPr>
        <w:t xml:space="preserve"> </w:t>
      </w:r>
      <w:r>
        <w:t>from what is known</w:t>
      </w:r>
      <w:r>
        <w:rPr>
          <w:spacing w:val="-2"/>
        </w:rPr>
        <w:t xml:space="preserve"> </w:t>
      </w:r>
      <w:r>
        <w:t>to what is NOT known. Pinpoint the</w:t>
      </w:r>
      <w:r>
        <w:rPr>
          <w:spacing w:val="-1"/>
        </w:rPr>
        <w:t xml:space="preserve"> </w:t>
      </w:r>
      <w:r>
        <w:t>gaps and</w:t>
      </w:r>
      <w:r>
        <w:rPr>
          <w:spacing w:val="-3"/>
        </w:rPr>
        <w:t xml:space="preserve"> </w:t>
      </w:r>
      <w:r>
        <w:t>limitations</w:t>
      </w:r>
      <w:r>
        <w:rPr>
          <w:spacing w:val="-3"/>
        </w:rPr>
        <w:t xml:space="preserve"> </w:t>
      </w:r>
      <w:r>
        <w:t>of</w:t>
      </w:r>
      <w:r>
        <w:rPr>
          <w:spacing w:val="-5"/>
        </w:rPr>
        <w:t xml:space="preserve"> </w:t>
      </w:r>
      <w:r>
        <w:t>previous</w:t>
      </w:r>
      <w:r>
        <w:rPr>
          <w:spacing w:val="-3"/>
        </w:rPr>
        <w:t xml:space="preserve"> </w:t>
      </w:r>
      <w:r>
        <w:t>studies. Include</w:t>
      </w:r>
      <w:r>
        <w:rPr>
          <w:spacing w:val="-5"/>
        </w:rPr>
        <w:t xml:space="preserve"> </w:t>
      </w:r>
      <w:r>
        <w:t>several</w:t>
      </w:r>
      <w:r>
        <w:rPr>
          <w:spacing w:val="-3"/>
        </w:rPr>
        <w:t xml:space="preserve"> </w:t>
      </w:r>
      <w:r>
        <w:t>citations in</w:t>
      </w:r>
      <w:r>
        <w:rPr>
          <w:spacing w:val="-6"/>
        </w:rPr>
        <w:t xml:space="preserve"> </w:t>
      </w:r>
      <w:r>
        <w:t>the</w:t>
      </w:r>
      <w:r>
        <w:rPr>
          <w:spacing w:val="-5"/>
        </w:rPr>
        <w:t xml:space="preserve"> </w:t>
      </w:r>
      <w:r>
        <w:t>Introduction,</w:t>
      </w:r>
      <w:r>
        <w:rPr>
          <w:spacing w:val="-2"/>
        </w:rPr>
        <w:t xml:space="preserve"> </w:t>
      </w:r>
      <w:r>
        <w:t>not</w:t>
      </w:r>
      <w:r>
        <w:rPr>
          <w:spacing w:val="-3"/>
        </w:rPr>
        <w:t xml:space="preserve"> </w:t>
      </w:r>
      <w:r>
        <w:t>just</w:t>
      </w:r>
      <w:r>
        <w:rPr>
          <w:spacing w:val="-3"/>
        </w:rPr>
        <w:t xml:space="preserve"> </w:t>
      </w:r>
      <w:r>
        <w:t>one</w:t>
      </w:r>
      <w:r>
        <w:rPr>
          <w:spacing w:val="-5"/>
        </w:rPr>
        <w:t xml:space="preserve"> </w:t>
      </w:r>
      <w:r>
        <w:t>or</w:t>
      </w:r>
      <w:r>
        <w:rPr>
          <w:spacing w:val="-2"/>
        </w:rPr>
        <w:t xml:space="preserve"> </w:t>
      </w:r>
      <w:r>
        <w:t>two. What were the limitations of those studies that make the results uncertain?</w:t>
      </w:r>
    </w:p>
    <w:p w14:paraId="0A590165" w14:textId="77777777" w:rsidR="00FD6D19" w:rsidRDefault="00BB1186">
      <w:pPr>
        <w:pStyle w:val="ListParagraph"/>
        <w:numPr>
          <w:ilvl w:val="0"/>
          <w:numId w:val="2"/>
        </w:numPr>
        <w:tabs>
          <w:tab w:val="left" w:pos="821"/>
        </w:tabs>
        <w:spacing w:before="4" w:line="235" w:lineRule="auto"/>
        <w:ind w:right="712"/>
      </w:pPr>
      <w:r>
        <w:rPr>
          <w:b/>
        </w:rPr>
        <w:t>Hypothesis</w:t>
      </w:r>
      <w:r>
        <w:t>:</w:t>
      </w:r>
      <w:r>
        <w:rPr>
          <w:spacing w:val="-3"/>
        </w:rPr>
        <w:t xml:space="preserve"> </w:t>
      </w:r>
      <w:r>
        <w:t>Your</w:t>
      </w:r>
      <w:r>
        <w:rPr>
          <w:spacing w:val="-3"/>
        </w:rPr>
        <w:t xml:space="preserve"> </w:t>
      </w:r>
      <w:r>
        <w:t>Introduction</w:t>
      </w:r>
      <w:r>
        <w:rPr>
          <w:spacing w:val="-7"/>
        </w:rPr>
        <w:t xml:space="preserve"> </w:t>
      </w:r>
      <w:r>
        <w:t>should</w:t>
      </w:r>
      <w:r>
        <w:rPr>
          <w:spacing w:val="-4"/>
        </w:rPr>
        <w:t xml:space="preserve"> </w:t>
      </w:r>
      <w:r>
        <w:t>end</w:t>
      </w:r>
      <w:r>
        <w:rPr>
          <w:spacing w:val="-4"/>
        </w:rPr>
        <w:t xml:space="preserve"> </w:t>
      </w:r>
      <w:r>
        <w:t>with</w:t>
      </w:r>
      <w:r>
        <w:rPr>
          <w:spacing w:val="-2"/>
        </w:rPr>
        <w:t xml:space="preserve"> </w:t>
      </w:r>
      <w:r>
        <w:t>your</w:t>
      </w:r>
      <w:r>
        <w:rPr>
          <w:spacing w:val="-3"/>
        </w:rPr>
        <w:t xml:space="preserve"> </w:t>
      </w:r>
      <w:r>
        <w:t>hypothesis</w:t>
      </w:r>
      <w:r>
        <w:rPr>
          <w:spacing w:val="-4"/>
        </w:rPr>
        <w:t xml:space="preserve"> </w:t>
      </w:r>
      <w:r>
        <w:t>or</w:t>
      </w:r>
      <w:r>
        <w:rPr>
          <w:spacing w:val="-3"/>
        </w:rPr>
        <w:t xml:space="preserve"> </w:t>
      </w:r>
      <w:r>
        <w:t>specific</w:t>
      </w:r>
      <w:r>
        <w:rPr>
          <w:spacing w:val="-6"/>
        </w:rPr>
        <w:t xml:space="preserve"> </w:t>
      </w:r>
      <w:r>
        <w:t>question</w:t>
      </w:r>
      <w:r>
        <w:rPr>
          <w:spacing w:val="-2"/>
        </w:rPr>
        <w:t xml:space="preserve"> </w:t>
      </w:r>
      <w:r>
        <w:t>and</w:t>
      </w:r>
      <w:r>
        <w:rPr>
          <w:spacing w:val="-1"/>
        </w:rPr>
        <w:t xml:space="preserve"> </w:t>
      </w:r>
      <w:r>
        <w:t>explain your approach to the research problem.</w:t>
      </w:r>
    </w:p>
    <w:p w14:paraId="1397283B" w14:textId="77777777" w:rsidR="00FD6D19" w:rsidRDefault="00FD6D19">
      <w:pPr>
        <w:pStyle w:val="BodyText"/>
        <w:ind w:left="0"/>
        <w:rPr>
          <w:sz w:val="24"/>
        </w:rPr>
      </w:pPr>
    </w:p>
    <w:p w14:paraId="28EF1D2D" w14:textId="77777777" w:rsidR="00FD6D19" w:rsidRDefault="00FD6D19">
      <w:pPr>
        <w:pStyle w:val="BodyText"/>
        <w:spacing w:before="10"/>
        <w:ind w:left="0"/>
        <w:rPr>
          <w:sz w:val="19"/>
        </w:rPr>
      </w:pPr>
    </w:p>
    <w:p w14:paraId="783F1498" w14:textId="77777777" w:rsidR="00FD6D19" w:rsidRDefault="00BB1186">
      <w:pPr>
        <w:pStyle w:val="Heading1"/>
      </w:pPr>
      <w:r>
        <w:rPr>
          <w:spacing w:val="-2"/>
        </w:rPr>
        <w:t>Methods</w:t>
      </w:r>
    </w:p>
    <w:p w14:paraId="270615D7" w14:textId="77777777" w:rsidR="00FD6D19" w:rsidRDefault="00BB1186">
      <w:pPr>
        <w:pStyle w:val="ListParagraph"/>
        <w:numPr>
          <w:ilvl w:val="0"/>
          <w:numId w:val="2"/>
        </w:numPr>
        <w:tabs>
          <w:tab w:val="left" w:pos="821"/>
        </w:tabs>
        <w:spacing w:before="2" w:line="250" w:lineRule="exact"/>
      </w:pPr>
      <w:r>
        <w:rPr>
          <w:b/>
        </w:rPr>
        <w:t>Past</w:t>
      </w:r>
      <w:r>
        <w:rPr>
          <w:b/>
          <w:spacing w:val="-2"/>
        </w:rPr>
        <w:t xml:space="preserve"> </w:t>
      </w:r>
      <w:r>
        <w:rPr>
          <w:b/>
        </w:rPr>
        <w:t>tense</w:t>
      </w:r>
      <w:r>
        <w:t>: Write</w:t>
      </w:r>
      <w:r>
        <w:rPr>
          <w:spacing w:val="-3"/>
        </w:rPr>
        <w:t xml:space="preserve"> </w:t>
      </w:r>
      <w:r>
        <w:t>your Methods</w:t>
      </w:r>
      <w:r>
        <w:rPr>
          <w:spacing w:val="-1"/>
        </w:rPr>
        <w:t xml:space="preserve"> </w:t>
      </w:r>
      <w:r>
        <w:t>section</w:t>
      </w:r>
      <w:r>
        <w:rPr>
          <w:spacing w:val="-4"/>
        </w:rPr>
        <w:t xml:space="preserve"> </w:t>
      </w:r>
      <w:r>
        <w:t>in past</w:t>
      </w:r>
      <w:r>
        <w:rPr>
          <w:spacing w:val="-1"/>
        </w:rPr>
        <w:t xml:space="preserve"> </w:t>
      </w:r>
      <w:r>
        <w:t>tense</w:t>
      </w:r>
      <w:r>
        <w:rPr>
          <w:spacing w:val="-3"/>
        </w:rPr>
        <w:t xml:space="preserve"> </w:t>
      </w:r>
      <w:r>
        <w:t>(</w:t>
      </w:r>
      <w:proofErr w:type="gramStart"/>
      <w:r>
        <w:t>e.g.</w:t>
      </w:r>
      <w:proofErr w:type="gramEnd"/>
      <w:r>
        <w:t xml:space="preserve"> “We</w:t>
      </w:r>
      <w:r>
        <w:rPr>
          <w:spacing w:val="-4"/>
        </w:rPr>
        <w:t xml:space="preserve"> </w:t>
      </w:r>
      <w:r>
        <w:t>measured…”), as</w:t>
      </w:r>
      <w:r>
        <w:rPr>
          <w:spacing w:val="-1"/>
        </w:rPr>
        <w:t xml:space="preserve"> </w:t>
      </w:r>
      <w:r>
        <w:t>you’ve</w:t>
      </w:r>
      <w:r>
        <w:rPr>
          <w:spacing w:val="-3"/>
        </w:rPr>
        <w:t xml:space="preserve"> </w:t>
      </w:r>
      <w:r>
        <w:rPr>
          <w:spacing w:val="-2"/>
        </w:rPr>
        <w:t>already</w:t>
      </w:r>
    </w:p>
    <w:p w14:paraId="2F808E15" w14:textId="77777777" w:rsidR="00FD6D19" w:rsidRDefault="00BB1186">
      <w:pPr>
        <w:pStyle w:val="BodyText"/>
        <w:spacing w:line="242" w:lineRule="exact"/>
      </w:pPr>
      <w:r>
        <w:t>completed</w:t>
      </w:r>
      <w:r>
        <w:rPr>
          <w:spacing w:val="-5"/>
        </w:rPr>
        <w:t xml:space="preserve"> </w:t>
      </w:r>
      <w:r>
        <w:t>the</w:t>
      </w:r>
      <w:r>
        <w:rPr>
          <w:spacing w:val="-6"/>
        </w:rPr>
        <w:t xml:space="preserve"> </w:t>
      </w:r>
      <w:r>
        <w:rPr>
          <w:spacing w:val="-2"/>
        </w:rPr>
        <w:t>research.</w:t>
      </w:r>
    </w:p>
    <w:p w14:paraId="71D77F36" w14:textId="77777777" w:rsidR="00FD6D19" w:rsidRDefault="00BB1186">
      <w:pPr>
        <w:pStyle w:val="ListParagraph"/>
        <w:numPr>
          <w:ilvl w:val="0"/>
          <w:numId w:val="2"/>
        </w:numPr>
        <w:tabs>
          <w:tab w:val="left" w:pos="821"/>
        </w:tabs>
        <w:spacing w:before="7" w:line="235" w:lineRule="auto"/>
        <w:ind w:right="570"/>
      </w:pPr>
      <w:r>
        <w:rPr>
          <w:b/>
        </w:rPr>
        <w:t>Voice</w:t>
      </w:r>
      <w:r>
        <w:t>:</w:t>
      </w:r>
      <w:r>
        <w:rPr>
          <w:spacing w:val="-1"/>
        </w:rPr>
        <w:t xml:space="preserve"> </w:t>
      </w:r>
      <w:r>
        <w:t>The</w:t>
      </w:r>
      <w:r>
        <w:rPr>
          <w:spacing w:val="-4"/>
        </w:rPr>
        <w:t xml:space="preserve"> </w:t>
      </w:r>
      <w:r>
        <w:t>Methods</w:t>
      </w:r>
      <w:r>
        <w:rPr>
          <w:spacing w:val="-2"/>
        </w:rPr>
        <w:t xml:space="preserve"> </w:t>
      </w:r>
      <w:r>
        <w:t>section</w:t>
      </w:r>
      <w:r>
        <w:rPr>
          <w:spacing w:val="-3"/>
        </w:rPr>
        <w:t xml:space="preserve"> </w:t>
      </w:r>
      <w:r>
        <w:t>is</w:t>
      </w:r>
      <w:r>
        <w:rPr>
          <w:spacing w:val="-3"/>
        </w:rPr>
        <w:t xml:space="preserve"> </w:t>
      </w:r>
      <w:r>
        <w:t>the one</w:t>
      </w:r>
      <w:r>
        <w:rPr>
          <w:spacing w:val="-4"/>
        </w:rPr>
        <w:t xml:space="preserve"> </w:t>
      </w:r>
      <w:r>
        <w:t>place</w:t>
      </w:r>
      <w:r>
        <w:rPr>
          <w:spacing w:val="-2"/>
        </w:rPr>
        <w:t xml:space="preserve"> </w:t>
      </w:r>
      <w:r>
        <w:t>in</w:t>
      </w:r>
      <w:r>
        <w:rPr>
          <w:spacing w:val="-5"/>
        </w:rPr>
        <w:t xml:space="preserve"> </w:t>
      </w:r>
      <w:r>
        <w:t>your</w:t>
      </w:r>
      <w:r>
        <w:rPr>
          <w:spacing w:val="-1"/>
        </w:rPr>
        <w:t xml:space="preserve"> </w:t>
      </w:r>
      <w:r>
        <w:t>paper where</w:t>
      </w:r>
      <w:r>
        <w:rPr>
          <w:spacing w:val="-4"/>
        </w:rPr>
        <w:t xml:space="preserve"> </w:t>
      </w:r>
      <w:r>
        <w:t>you may</w:t>
      </w:r>
      <w:r>
        <w:rPr>
          <w:spacing w:val="-4"/>
        </w:rPr>
        <w:t xml:space="preserve"> </w:t>
      </w:r>
      <w:r>
        <w:t>opt</w:t>
      </w:r>
      <w:r>
        <w:rPr>
          <w:spacing w:val="-2"/>
        </w:rPr>
        <w:t xml:space="preserve"> </w:t>
      </w:r>
      <w:r>
        <w:t>to</w:t>
      </w:r>
      <w:r>
        <w:rPr>
          <w:spacing w:val="-5"/>
        </w:rPr>
        <w:t xml:space="preserve"> </w:t>
      </w:r>
      <w:r>
        <w:t>use</w:t>
      </w:r>
      <w:r>
        <w:rPr>
          <w:spacing w:val="-4"/>
        </w:rPr>
        <w:t xml:space="preserve"> </w:t>
      </w:r>
      <w:r>
        <w:t>passive</w:t>
      </w:r>
      <w:r>
        <w:rPr>
          <w:spacing w:val="-4"/>
        </w:rPr>
        <w:t xml:space="preserve"> </w:t>
      </w:r>
      <w:r>
        <w:t>voice. (Remember: passive voice emphasizes the action and object: “The sample was placed under the microscope.” Active voice emphasizes the subject: “We placed the sample under the microscope.”</w:t>
      </w:r>
    </w:p>
    <w:p w14:paraId="733834AC" w14:textId="77777777" w:rsidR="00FD6D19" w:rsidRDefault="00BB1186">
      <w:pPr>
        <w:pStyle w:val="ListParagraph"/>
        <w:numPr>
          <w:ilvl w:val="0"/>
          <w:numId w:val="2"/>
        </w:numPr>
        <w:tabs>
          <w:tab w:val="left" w:pos="821"/>
        </w:tabs>
        <w:spacing w:before="4" w:line="235" w:lineRule="auto"/>
        <w:ind w:right="419"/>
      </w:pPr>
      <w:r>
        <w:rPr>
          <w:b/>
        </w:rPr>
        <w:t>Recipe</w:t>
      </w:r>
      <w:r>
        <w:rPr>
          <w:b/>
          <w:spacing w:val="-2"/>
        </w:rPr>
        <w:t xml:space="preserve"> </w:t>
      </w:r>
      <w:r>
        <w:rPr>
          <w:b/>
        </w:rPr>
        <w:t>for</w:t>
      </w:r>
      <w:r>
        <w:rPr>
          <w:b/>
          <w:spacing w:val="-2"/>
        </w:rPr>
        <w:t xml:space="preserve"> </w:t>
      </w:r>
      <w:r>
        <w:rPr>
          <w:b/>
        </w:rPr>
        <w:t>replication</w:t>
      </w:r>
      <w:r>
        <w:t>:</w:t>
      </w:r>
      <w:r>
        <w:rPr>
          <w:spacing w:val="-2"/>
        </w:rPr>
        <w:t xml:space="preserve"> </w:t>
      </w:r>
      <w:r>
        <w:t>The</w:t>
      </w:r>
      <w:r>
        <w:rPr>
          <w:spacing w:val="-5"/>
        </w:rPr>
        <w:t xml:space="preserve"> </w:t>
      </w:r>
      <w:r>
        <w:t>Methods</w:t>
      </w:r>
      <w:r>
        <w:rPr>
          <w:spacing w:val="-3"/>
        </w:rPr>
        <w:t xml:space="preserve"> </w:t>
      </w:r>
      <w:r>
        <w:t>section</w:t>
      </w:r>
      <w:r>
        <w:rPr>
          <w:spacing w:val="-6"/>
        </w:rPr>
        <w:t xml:space="preserve"> </w:t>
      </w:r>
      <w:r>
        <w:t>should</w:t>
      </w:r>
      <w:r>
        <w:rPr>
          <w:spacing w:val="-3"/>
        </w:rPr>
        <w:t xml:space="preserve"> </w:t>
      </w:r>
      <w:r>
        <w:t>give</w:t>
      </w:r>
      <w:r>
        <w:rPr>
          <w:spacing w:val="-5"/>
        </w:rPr>
        <w:t xml:space="preserve"> </w:t>
      </w:r>
      <w:r>
        <w:t>a</w:t>
      </w:r>
      <w:r>
        <w:rPr>
          <w:spacing w:val="-3"/>
        </w:rPr>
        <w:t xml:space="preserve"> </w:t>
      </w:r>
      <w:r>
        <w:t>clear</w:t>
      </w:r>
      <w:r>
        <w:rPr>
          <w:spacing w:val="-2"/>
        </w:rPr>
        <w:t xml:space="preserve"> </w:t>
      </w:r>
      <w:r>
        <w:t>overview</w:t>
      </w:r>
      <w:r>
        <w:rPr>
          <w:spacing w:val="-5"/>
        </w:rPr>
        <w:t xml:space="preserve"> </w:t>
      </w:r>
      <w:r>
        <w:t>of how</w:t>
      </w:r>
      <w:r>
        <w:rPr>
          <w:spacing w:val="-5"/>
        </w:rPr>
        <w:t xml:space="preserve"> </w:t>
      </w:r>
      <w:r>
        <w:t>the</w:t>
      </w:r>
      <w:r>
        <w:rPr>
          <w:spacing w:val="-5"/>
        </w:rPr>
        <w:t xml:space="preserve"> </w:t>
      </w:r>
      <w:r>
        <w:t>research</w:t>
      </w:r>
      <w:r>
        <w:rPr>
          <w:spacing w:val="-6"/>
        </w:rPr>
        <w:t xml:space="preserve"> </w:t>
      </w:r>
      <w:r>
        <w:t>study was conducted: it is the recipe for the study. It gives sufficient information so that someone else could replicate the study.</w:t>
      </w:r>
    </w:p>
    <w:p w14:paraId="4E49A6A4" w14:textId="77777777" w:rsidR="00FD6D19" w:rsidRDefault="00BB1186">
      <w:pPr>
        <w:pStyle w:val="ListParagraph"/>
        <w:numPr>
          <w:ilvl w:val="0"/>
          <w:numId w:val="2"/>
        </w:numPr>
        <w:tabs>
          <w:tab w:val="left" w:pos="821"/>
        </w:tabs>
        <w:spacing w:before="10" w:line="235" w:lineRule="auto"/>
        <w:ind w:right="407"/>
      </w:pPr>
      <w:r>
        <w:rPr>
          <w:b/>
        </w:rPr>
        <w:t>Narrative structure</w:t>
      </w:r>
      <w:r>
        <w:t>: This section should be written as a narrative, not as directives. For example, instead</w:t>
      </w:r>
      <w:r>
        <w:rPr>
          <w:spacing w:val="-3"/>
        </w:rPr>
        <w:t xml:space="preserve"> </w:t>
      </w:r>
      <w:r>
        <w:t>of writing</w:t>
      </w:r>
      <w:r>
        <w:rPr>
          <w:spacing w:val="-2"/>
        </w:rPr>
        <w:t xml:space="preserve"> </w:t>
      </w:r>
      <w:r>
        <w:t>“Place</w:t>
      </w:r>
      <w:r>
        <w:rPr>
          <w:spacing w:val="-5"/>
        </w:rPr>
        <w:t xml:space="preserve"> </w:t>
      </w:r>
      <w:r>
        <w:t>the</w:t>
      </w:r>
      <w:r>
        <w:rPr>
          <w:spacing w:val="-5"/>
        </w:rPr>
        <w:t xml:space="preserve"> </w:t>
      </w:r>
      <w:r>
        <w:t>sample</w:t>
      </w:r>
      <w:r>
        <w:rPr>
          <w:spacing w:val="-5"/>
        </w:rPr>
        <w:t xml:space="preserve"> </w:t>
      </w:r>
      <w:r>
        <w:t>under</w:t>
      </w:r>
      <w:r>
        <w:rPr>
          <w:spacing w:val="-2"/>
        </w:rPr>
        <w:t xml:space="preserve"> </w:t>
      </w:r>
      <w:r>
        <w:t>the</w:t>
      </w:r>
      <w:r>
        <w:rPr>
          <w:spacing w:val="-5"/>
        </w:rPr>
        <w:t xml:space="preserve"> </w:t>
      </w:r>
      <w:r>
        <w:t>microscope,”</w:t>
      </w:r>
      <w:r>
        <w:rPr>
          <w:spacing w:val="-2"/>
        </w:rPr>
        <w:t xml:space="preserve"> </w:t>
      </w:r>
      <w:r>
        <w:t>say</w:t>
      </w:r>
      <w:r>
        <w:rPr>
          <w:spacing w:val="-5"/>
        </w:rPr>
        <w:t xml:space="preserve"> </w:t>
      </w:r>
      <w:r>
        <w:t>either</w:t>
      </w:r>
      <w:r>
        <w:rPr>
          <w:spacing w:val="-2"/>
        </w:rPr>
        <w:t xml:space="preserve"> </w:t>
      </w:r>
      <w:r>
        <w:t>“The</w:t>
      </w:r>
      <w:r>
        <w:rPr>
          <w:spacing w:val="-5"/>
        </w:rPr>
        <w:t xml:space="preserve"> </w:t>
      </w:r>
      <w:r>
        <w:t>sample</w:t>
      </w:r>
      <w:r>
        <w:rPr>
          <w:spacing w:val="-6"/>
        </w:rPr>
        <w:t xml:space="preserve"> </w:t>
      </w:r>
      <w:r>
        <w:t>was placed</w:t>
      </w:r>
      <w:r>
        <w:rPr>
          <w:spacing w:val="-3"/>
        </w:rPr>
        <w:t xml:space="preserve"> </w:t>
      </w:r>
      <w:r>
        <w:t>under the microscope,” or “We placed the sample under the microscope.”</w:t>
      </w:r>
    </w:p>
    <w:p w14:paraId="7A8ABAAA" w14:textId="77777777" w:rsidR="00FD6D19" w:rsidRDefault="00BB1186">
      <w:pPr>
        <w:pStyle w:val="ListParagraph"/>
        <w:numPr>
          <w:ilvl w:val="0"/>
          <w:numId w:val="2"/>
        </w:numPr>
        <w:tabs>
          <w:tab w:val="left" w:pos="821"/>
        </w:tabs>
        <w:spacing w:before="4" w:line="235" w:lineRule="auto"/>
        <w:ind w:right="927"/>
      </w:pPr>
      <w:r>
        <w:rPr>
          <w:b/>
        </w:rPr>
        <w:t>Subsections</w:t>
      </w:r>
      <w:r>
        <w:t>: The Methods section should be written in paragraph form. You can break your methods</w:t>
      </w:r>
      <w:r>
        <w:rPr>
          <w:spacing w:val="-3"/>
        </w:rPr>
        <w:t xml:space="preserve"> </w:t>
      </w:r>
      <w:r>
        <w:t>into</w:t>
      </w:r>
      <w:r>
        <w:rPr>
          <w:spacing w:val="-6"/>
        </w:rPr>
        <w:t xml:space="preserve"> </w:t>
      </w:r>
      <w:r>
        <w:t>smaller</w:t>
      </w:r>
      <w:r>
        <w:rPr>
          <w:spacing w:val="-2"/>
        </w:rPr>
        <w:t xml:space="preserve"> </w:t>
      </w:r>
      <w:r>
        <w:t>sections with</w:t>
      </w:r>
      <w:r>
        <w:rPr>
          <w:spacing w:val="-5"/>
        </w:rPr>
        <w:t xml:space="preserve"> </w:t>
      </w:r>
      <w:r>
        <w:t>subheadings</w:t>
      </w:r>
      <w:r>
        <w:rPr>
          <w:spacing w:val="-4"/>
        </w:rPr>
        <w:t xml:space="preserve"> </w:t>
      </w:r>
      <w:r>
        <w:t>(discuss</w:t>
      </w:r>
      <w:r>
        <w:rPr>
          <w:spacing w:val="-3"/>
        </w:rPr>
        <w:t xml:space="preserve"> </w:t>
      </w:r>
      <w:r>
        <w:t>related</w:t>
      </w:r>
      <w:r>
        <w:rPr>
          <w:spacing w:val="-3"/>
        </w:rPr>
        <w:t xml:space="preserve"> </w:t>
      </w:r>
      <w:r>
        <w:t>methods</w:t>
      </w:r>
      <w:r>
        <w:rPr>
          <w:spacing w:val="-3"/>
        </w:rPr>
        <w:t xml:space="preserve"> </w:t>
      </w:r>
      <w:r>
        <w:t>together) to</w:t>
      </w:r>
      <w:r>
        <w:rPr>
          <w:spacing w:val="-6"/>
        </w:rPr>
        <w:t xml:space="preserve"> </w:t>
      </w:r>
      <w:r>
        <w:t>help</w:t>
      </w:r>
      <w:r>
        <w:rPr>
          <w:spacing w:val="-6"/>
        </w:rPr>
        <w:t xml:space="preserve"> </w:t>
      </w:r>
      <w:r>
        <w:t xml:space="preserve">with </w:t>
      </w:r>
      <w:r>
        <w:rPr>
          <w:spacing w:val="-2"/>
        </w:rPr>
        <w:t>organization.</w:t>
      </w:r>
    </w:p>
    <w:p w14:paraId="37280AD6" w14:textId="77777777" w:rsidR="00FD6D19" w:rsidRDefault="00BB1186">
      <w:pPr>
        <w:pStyle w:val="ListParagraph"/>
        <w:numPr>
          <w:ilvl w:val="0"/>
          <w:numId w:val="2"/>
        </w:numPr>
        <w:tabs>
          <w:tab w:val="left" w:pos="821"/>
        </w:tabs>
        <w:spacing w:before="6" w:line="251" w:lineRule="exact"/>
      </w:pPr>
      <w:r>
        <w:rPr>
          <w:b/>
        </w:rPr>
        <w:t>Details</w:t>
      </w:r>
      <w:r>
        <w:t>:</w:t>
      </w:r>
      <w:r>
        <w:rPr>
          <w:spacing w:val="-4"/>
        </w:rPr>
        <w:t xml:space="preserve"> </w:t>
      </w:r>
      <w:r>
        <w:t>The</w:t>
      </w:r>
      <w:r>
        <w:rPr>
          <w:spacing w:val="-4"/>
        </w:rPr>
        <w:t xml:space="preserve"> </w:t>
      </w:r>
      <w:r>
        <w:t>Methods</w:t>
      </w:r>
      <w:r>
        <w:rPr>
          <w:spacing w:val="-3"/>
        </w:rPr>
        <w:t xml:space="preserve"> </w:t>
      </w:r>
      <w:r>
        <w:t>section</w:t>
      </w:r>
      <w:r>
        <w:rPr>
          <w:spacing w:val="-5"/>
        </w:rPr>
        <w:t xml:space="preserve"> </w:t>
      </w:r>
      <w:r>
        <w:t>should</w:t>
      </w:r>
      <w:r>
        <w:rPr>
          <w:spacing w:val="-3"/>
        </w:rPr>
        <w:t xml:space="preserve"> </w:t>
      </w:r>
      <w:r>
        <w:t>contain</w:t>
      </w:r>
      <w:r>
        <w:rPr>
          <w:spacing w:val="-5"/>
        </w:rPr>
        <w:t xml:space="preserve"> </w:t>
      </w:r>
      <w:r>
        <w:t>information</w:t>
      </w:r>
      <w:r>
        <w:rPr>
          <w:spacing w:val="-6"/>
        </w:rPr>
        <w:t xml:space="preserve"> </w:t>
      </w:r>
      <w:r>
        <w:t>about</w:t>
      </w:r>
      <w:r>
        <w:rPr>
          <w:spacing w:val="-2"/>
        </w:rPr>
        <w:t xml:space="preserve"> </w:t>
      </w:r>
      <w:r>
        <w:t>the</w:t>
      </w:r>
      <w:r>
        <w:rPr>
          <w:spacing w:val="-4"/>
        </w:rPr>
        <w:t xml:space="preserve"> </w:t>
      </w:r>
      <w:r>
        <w:rPr>
          <w:spacing w:val="-2"/>
        </w:rPr>
        <w:t>following:</w:t>
      </w:r>
    </w:p>
    <w:p w14:paraId="16348FFB" w14:textId="77777777" w:rsidR="00FD6D19" w:rsidRDefault="00BB1186">
      <w:pPr>
        <w:pStyle w:val="ListParagraph"/>
        <w:numPr>
          <w:ilvl w:val="1"/>
          <w:numId w:val="2"/>
        </w:numPr>
        <w:tabs>
          <w:tab w:val="left" w:pos="1540"/>
          <w:tab w:val="left" w:pos="1541"/>
        </w:tabs>
        <w:spacing w:line="237" w:lineRule="auto"/>
        <w:ind w:right="1251"/>
        <w:rPr>
          <w:rFonts w:ascii="Wingdings" w:hAnsi="Wingdings"/>
        </w:rPr>
      </w:pPr>
      <w:r>
        <w:t>Materials</w:t>
      </w:r>
      <w:r>
        <w:rPr>
          <w:spacing w:val="-4"/>
        </w:rPr>
        <w:t xml:space="preserve"> </w:t>
      </w:r>
      <w:r>
        <w:t>used</w:t>
      </w:r>
      <w:r>
        <w:rPr>
          <w:spacing w:val="-4"/>
        </w:rPr>
        <w:t xml:space="preserve"> </w:t>
      </w:r>
      <w:r>
        <w:t>to</w:t>
      </w:r>
      <w:r>
        <w:rPr>
          <w:spacing w:val="-7"/>
        </w:rPr>
        <w:t xml:space="preserve"> </w:t>
      </w:r>
      <w:r>
        <w:t>conduct</w:t>
      </w:r>
      <w:r>
        <w:rPr>
          <w:spacing w:val="-4"/>
        </w:rPr>
        <w:t xml:space="preserve"> </w:t>
      </w:r>
      <w:r>
        <w:t>the</w:t>
      </w:r>
      <w:r>
        <w:rPr>
          <w:spacing w:val="-6"/>
        </w:rPr>
        <w:t xml:space="preserve"> </w:t>
      </w:r>
      <w:r>
        <w:t>study</w:t>
      </w:r>
      <w:r>
        <w:rPr>
          <w:spacing w:val="-6"/>
        </w:rPr>
        <w:t xml:space="preserve"> </w:t>
      </w:r>
      <w:r>
        <w:t>(</w:t>
      </w:r>
      <w:proofErr w:type="gramStart"/>
      <w:r>
        <w:t>e.g.</w:t>
      </w:r>
      <w:proofErr w:type="gramEnd"/>
      <w:r>
        <w:rPr>
          <w:spacing w:val="-3"/>
        </w:rPr>
        <w:t xml:space="preserve"> </w:t>
      </w:r>
      <w:r>
        <w:t>drugs,</w:t>
      </w:r>
      <w:r>
        <w:rPr>
          <w:spacing w:val="-3"/>
        </w:rPr>
        <w:t xml:space="preserve"> </w:t>
      </w:r>
      <w:r>
        <w:t>buffers,</w:t>
      </w:r>
      <w:r>
        <w:rPr>
          <w:spacing w:val="-3"/>
        </w:rPr>
        <w:t xml:space="preserve"> </w:t>
      </w:r>
      <w:r>
        <w:t>chemicals,</w:t>
      </w:r>
      <w:r>
        <w:rPr>
          <w:spacing w:val="-3"/>
        </w:rPr>
        <w:t xml:space="preserve"> </w:t>
      </w:r>
      <w:r>
        <w:t>gasses,</w:t>
      </w:r>
      <w:r>
        <w:rPr>
          <w:spacing w:val="-3"/>
        </w:rPr>
        <w:t xml:space="preserve"> </w:t>
      </w:r>
      <w:r>
        <w:t>reagents, telescopes, microscopes, weighing scales, questionnaires, etc.)</w:t>
      </w:r>
    </w:p>
    <w:p w14:paraId="79845AA9" w14:textId="77777777" w:rsidR="00FD6D19" w:rsidRDefault="00BB1186">
      <w:pPr>
        <w:pStyle w:val="ListParagraph"/>
        <w:numPr>
          <w:ilvl w:val="1"/>
          <w:numId w:val="2"/>
        </w:numPr>
        <w:tabs>
          <w:tab w:val="left" w:pos="1540"/>
          <w:tab w:val="left" w:pos="1541"/>
        </w:tabs>
        <w:spacing w:line="255" w:lineRule="exact"/>
        <w:rPr>
          <w:rFonts w:ascii="Wingdings" w:hAnsi="Wingdings"/>
        </w:rPr>
      </w:pPr>
      <w:r>
        <w:t>Experimental</w:t>
      </w:r>
      <w:r>
        <w:rPr>
          <w:spacing w:val="-6"/>
        </w:rPr>
        <w:t xml:space="preserve"> </w:t>
      </w:r>
      <w:r>
        <w:t>conditions</w:t>
      </w:r>
      <w:r>
        <w:rPr>
          <w:spacing w:val="-4"/>
        </w:rPr>
        <w:t xml:space="preserve"> </w:t>
      </w:r>
      <w:r>
        <w:t>(</w:t>
      </w:r>
      <w:proofErr w:type="gramStart"/>
      <w:r>
        <w:t>e.g.</w:t>
      </w:r>
      <w:proofErr w:type="gramEnd"/>
      <w:r>
        <w:rPr>
          <w:spacing w:val="-3"/>
        </w:rPr>
        <w:t xml:space="preserve"> </w:t>
      </w:r>
      <w:r>
        <w:t>climate,</w:t>
      </w:r>
      <w:r>
        <w:rPr>
          <w:spacing w:val="-3"/>
        </w:rPr>
        <w:t xml:space="preserve"> </w:t>
      </w:r>
      <w:r>
        <w:t>pH,</w:t>
      </w:r>
      <w:r>
        <w:rPr>
          <w:spacing w:val="-2"/>
        </w:rPr>
        <w:t xml:space="preserve"> </w:t>
      </w:r>
      <w:r>
        <w:t>doses,</w:t>
      </w:r>
      <w:r>
        <w:rPr>
          <w:spacing w:val="-3"/>
        </w:rPr>
        <w:t xml:space="preserve"> </w:t>
      </w:r>
      <w:r>
        <w:t>replications,</w:t>
      </w:r>
      <w:r>
        <w:rPr>
          <w:spacing w:val="-3"/>
        </w:rPr>
        <w:t xml:space="preserve"> </w:t>
      </w:r>
      <w:r>
        <w:t>study</w:t>
      </w:r>
      <w:r>
        <w:rPr>
          <w:spacing w:val="-5"/>
        </w:rPr>
        <w:t xml:space="preserve"> </w:t>
      </w:r>
      <w:r>
        <w:rPr>
          <w:spacing w:val="-2"/>
        </w:rPr>
        <w:t>subjects)</w:t>
      </w:r>
    </w:p>
    <w:p w14:paraId="6596F45D" w14:textId="77777777" w:rsidR="00FD6D19" w:rsidRDefault="00BB1186">
      <w:pPr>
        <w:pStyle w:val="ListParagraph"/>
        <w:numPr>
          <w:ilvl w:val="1"/>
          <w:numId w:val="2"/>
        </w:numPr>
        <w:tabs>
          <w:tab w:val="left" w:pos="1540"/>
          <w:tab w:val="left" w:pos="1541"/>
        </w:tabs>
        <w:spacing w:line="255" w:lineRule="exact"/>
        <w:rPr>
          <w:rFonts w:ascii="Wingdings" w:hAnsi="Wingdings"/>
        </w:rPr>
      </w:pPr>
      <w:r>
        <w:t>Study</w:t>
      </w:r>
      <w:r>
        <w:rPr>
          <w:spacing w:val="-5"/>
        </w:rPr>
        <w:t xml:space="preserve"> </w:t>
      </w:r>
      <w:r>
        <w:t>subjects</w:t>
      </w:r>
      <w:r>
        <w:rPr>
          <w:spacing w:val="-3"/>
        </w:rPr>
        <w:t xml:space="preserve"> </w:t>
      </w:r>
      <w:r>
        <w:t>(if</w:t>
      </w:r>
      <w:r>
        <w:rPr>
          <w:spacing w:val="-3"/>
        </w:rPr>
        <w:t xml:space="preserve"> </w:t>
      </w:r>
      <w:r>
        <w:t>used)</w:t>
      </w:r>
      <w:r>
        <w:rPr>
          <w:spacing w:val="-3"/>
        </w:rPr>
        <w:t xml:space="preserve"> </w:t>
      </w:r>
      <w:r>
        <w:t>(</w:t>
      </w:r>
      <w:proofErr w:type="gramStart"/>
      <w:r>
        <w:t>e.g.</w:t>
      </w:r>
      <w:proofErr w:type="gramEnd"/>
      <w:r>
        <w:rPr>
          <w:spacing w:val="-1"/>
        </w:rPr>
        <w:t xml:space="preserve"> </w:t>
      </w:r>
      <w:r>
        <w:t>type</w:t>
      </w:r>
      <w:r>
        <w:rPr>
          <w:spacing w:val="-5"/>
        </w:rPr>
        <w:t xml:space="preserve"> </w:t>
      </w:r>
      <w:r>
        <w:t>and</w:t>
      </w:r>
      <w:r>
        <w:rPr>
          <w:spacing w:val="-3"/>
        </w:rPr>
        <w:t xml:space="preserve"> </w:t>
      </w:r>
      <w:r>
        <w:t>sex</w:t>
      </w:r>
      <w:r>
        <w:rPr>
          <w:spacing w:val="2"/>
        </w:rPr>
        <w:t xml:space="preserve"> </w:t>
      </w:r>
      <w:r>
        <w:t>of</w:t>
      </w:r>
      <w:r>
        <w:rPr>
          <w:spacing w:val="-5"/>
        </w:rPr>
        <w:t xml:space="preserve"> </w:t>
      </w:r>
      <w:r>
        <w:t>organism,</w:t>
      </w:r>
      <w:r>
        <w:rPr>
          <w:spacing w:val="-2"/>
        </w:rPr>
        <w:t xml:space="preserve"> </w:t>
      </w:r>
      <w:r>
        <w:t>weight,</w:t>
      </w:r>
      <w:r>
        <w:rPr>
          <w:spacing w:val="-1"/>
        </w:rPr>
        <w:t xml:space="preserve"> </w:t>
      </w:r>
      <w:r>
        <w:t>height,</w:t>
      </w:r>
      <w:r>
        <w:rPr>
          <w:spacing w:val="-2"/>
        </w:rPr>
        <w:t xml:space="preserve"> </w:t>
      </w:r>
      <w:r>
        <w:t>diet,</w:t>
      </w:r>
      <w:r>
        <w:rPr>
          <w:spacing w:val="-1"/>
        </w:rPr>
        <w:t xml:space="preserve"> </w:t>
      </w:r>
      <w:r>
        <w:rPr>
          <w:spacing w:val="-2"/>
        </w:rPr>
        <w:t>etc.)</w:t>
      </w:r>
    </w:p>
    <w:p w14:paraId="6B296E12" w14:textId="77777777" w:rsidR="00FD6D19" w:rsidRDefault="00BB1186">
      <w:pPr>
        <w:pStyle w:val="ListParagraph"/>
        <w:numPr>
          <w:ilvl w:val="0"/>
          <w:numId w:val="2"/>
        </w:numPr>
        <w:tabs>
          <w:tab w:val="left" w:pos="821"/>
        </w:tabs>
        <w:spacing w:before="2" w:line="237" w:lineRule="auto"/>
        <w:ind w:right="453"/>
      </w:pPr>
      <w:r>
        <w:rPr>
          <w:b/>
        </w:rPr>
        <w:t xml:space="preserve">Rationale: </w:t>
      </w:r>
      <w:r>
        <w:t>As you describe your actions during the experiment, explain your rationale for the any protocol</w:t>
      </w:r>
      <w:r>
        <w:rPr>
          <w:spacing w:val="-3"/>
        </w:rPr>
        <w:t xml:space="preserve"> </w:t>
      </w:r>
      <w:r>
        <w:t>you</w:t>
      </w:r>
      <w:r>
        <w:rPr>
          <w:spacing w:val="-1"/>
        </w:rPr>
        <w:t xml:space="preserve"> </w:t>
      </w:r>
      <w:r>
        <w:t>developed.</w:t>
      </w:r>
      <w:r>
        <w:rPr>
          <w:spacing w:val="-2"/>
        </w:rPr>
        <w:t xml:space="preserve"> </w:t>
      </w:r>
      <w:r>
        <w:t>If</w:t>
      </w:r>
      <w:r>
        <w:rPr>
          <w:spacing w:val="-5"/>
        </w:rPr>
        <w:t xml:space="preserve"> </w:t>
      </w:r>
      <w:r>
        <w:t>you</w:t>
      </w:r>
      <w:r>
        <w:rPr>
          <w:spacing w:val="-1"/>
        </w:rPr>
        <w:t xml:space="preserve"> </w:t>
      </w:r>
      <w:r>
        <w:t>capped</w:t>
      </w:r>
      <w:r>
        <w:rPr>
          <w:spacing w:val="-3"/>
        </w:rPr>
        <w:t xml:space="preserve"> </w:t>
      </w:r>
      <w:r>
        <w:t>a</w:t>
      </w:r>
      <w:r>
        <w:rPr>
          <w:spacing w:val="-3"/>
        </w:rPr>
        <w:t xml:space="preserve"> </w:t>
      </w:r>
      <w:r>
        <w:t>test</w:t>
      </w:r>
      <w:r>
        <w:rPr>
          <w:spacing w:val="-3"/>
        </w:rPr>
        <w:t xml:space="preserve"> </w:t>
      </w:r>
      <w:r>
        <w:t>tube</w:t>
      </w:r>
      <w:r>
        <w:rPr>
          <w:spacing w:val="-5"/>
        </w:rPr>
        <w:t xml:space="preserve"> </w:t>
      </w:r>
      <w:r>
        <w:t>immediately</w:t>
      </w:r>
      <w:r>
        <w:rPr>
          <w:spacing w:val="-6"/>
        </w:rPr>
        <w:t xml:space="preserve"> </w:t>
      </w:r>
      <w:r>
        <w:t>after</w:t>
      </w:r>
      <w:r>
        <w:rPr>
          <w:spacing w:val="-2"/>
        </w:rPr>
        <w:t xml:space="preserve"> </w:t>
      </w:r>
      <w:r>
        <w:t>adding</w:t>
      </w:r>
      <w:r>
        <w:rPr>
          <w:spacing w:val="-2"/>
        </w:rPr>
        <w:t xml:space="preserve"> </w:t>
      </w:r>
      <w:r>
        <w:t>a</w:t>
      </w:r>
      <w:r>
        <w:rPr>
          <w:spacing w:val="-3"/>
        </w:rPr>
        <w:t xml:space="preserve"> </w:t>
      </w:r>
      <w:r>
        <w:t>solute</w:t>
      </w:r>
      <w:r>
        <w:rPr>
          <w:spacing w:val="-5"/>
        </w:rPr>
        <w:t xml:space="preserve"> </w:t>
      </w:r>
      <w:r>
        <w:t>to</w:t>
      </w:r>
      <w:r>
        <w:rPr>
          <w:spacing w:val="-6"/>
        </w:rPr>
        <w:t xml:space="preserve"> </w:t>
      </w:r>
      <w:r>
        <w:t>a</w:t>
      </w:r>
      <w:r>
        <w:rPr>
          <w:spacing w:val="-3"/>
        </w:rPr>
        <w:t xml:space="preserve"> </w:t>
      </w:r>
      <w:r>
        <w:t>solvent,</w:t>
      </w:r>
      <w:r>
        <w:rPr>
          <w:spacing w:val="-2"/>
        </w:rPr>
        <w:t xml:space="preserve"> </w:t>
      </w:r>
      <w:r>
        <w:t>why did you do that? (That prompts two questions: why did you cap it, and why did you cap it immediately?) Provide rationale as a way to explain your thinking to potential critics.</w:t>
      </w:r>
    </w:p>
    <w:p w14:paraId="2F70A406" w14:textId="77777777" w:rsidR="00FD6D19" w:rsidRDefault="00FD6D19">
      <w:pPr>
        <w:spacing w:line="237" w:lineRule="auto"/>
        <w:sectPr w:rsidR="00FD6D19">
          <w:headerReference w:type="default" r:id="rId11"/>
          <w:pgSz w:w="12240" w:h="15840"/>
          <w:pgMar w:top="1340" w:right="1040" w:bottom="280" w:left="1340" w:header="732" w:footer="0" w:gutter="0"/>
          <w:cols w:space="720"/>
        </w:sectPr>
      </w:pPr>
    </w:p>
    <w:p w14:paraId="0F513AD9" w14:textId="77777777" w:rsidR="00FD6D19" w:rsidRDefault="00BB1186">
      <w:pPr>
        <w:pStyle w:val="Heading1"/>
        <w:spacing w:before="93" w:line="246" w:lineRule="exact"/>
      </w:pPr>
      <w:r>
        <w:rPr>
          <w:spacing w:val="-2"/>
        </w:rPr>
        <w:lastRenderedPageBreak/>
        <w:t>Results</w:t>
      </w:r>
    </w:p>
    <w:p w14:paraId="3A4B40F1" w14:textId="77777777" w:rsidR="00FD6D19" w:rsidRDefault="00BB1186">
      <w:pPr>
        <w:pStyle w:val="ListParagraph"/>
        <w:numPr>
          <w:ilvl w:val="0"/>
          <w:numId w:val="2"/>
        </w:numPr>
        <w:tabs>
          <w:tab w:val="left" w:pos="821"/>
        </w:tabs>
        <w:spacing w:before="2" w:line="235" w:lineRule="auto"/>
        <w:ind w:right="980"/>
      </w:pPr>
      <w:r>
        <w:rPr>
          <w:b/>
        </w:rPr>
        <w:t>Past</w:t>
      </w:r>
      <w:r>
        <w:rPr>
          <w:b/>
          <w:spacing w:val="-3"/>
        </w:rPr>
        <w:t xml:space="preserve"> </w:t>
      </w:r>
      <w:r>
        <w:rPr>
          <w:b/>
        </w:rPr>
        <w:t>tense</w:t>
      </w:r>
      <w:r>
        <w:t>:</w:t>
      </w:r>
      <w:r>
        <w:rPr>
          <w:spacing w:val="-2"/>
        </w:rPr>
        <w:t xml:space="preserve"> </w:t>
      </w:r>
      <w:r>
        <w:t>Write</w:t>
      </w:r>
      <w:r>
        <w:rPr>
          <w:spacing w:val="-5"/>
        </w:rPr>
        <w:t xml:space="preserve"> </w:t>
      </w:r>
      <w:r>
        <w:t>your</w:t>
      </w:r>
      <w:r>
        <w:rPr>
          <w:spacing w:val="-2"/>
        </w:rPr>
        <w:t xml:space="preserve"> </w:t>
      </w:r>
      <w:r>
        <w:t>Results</w:t>
      </w:r>
      <w:r>
        <w:rPr>
          <w:spacing w:val="-3"/>
        </w:rPr>
        <w:t xml:space="preserve"> </w:t>
      </w:r>
      <w:r>
        <w:t>section</w:t>
      </w:r>
      <w:r>
        <w:rPr>
          <w:spacing w:val="-3"/>
        </w:rPr>
        <w:t xml:space="preserve"> </w:t>
      </w:r>
      <w:r>
        <w:t>in</w:t>
      </w:r>
      <w:r>
        <w:rPr>
          <w:spacing w:val="-6"/>
        </w:rPr>
        <w:t xml:space="preserve"> </w:t>
      </w:r>
      <w:r>
        <w:t>past</w:t>
      </w:r>
      <w:r>
        <w:rPr>
          <w:spacing w:val="-3"/>
        </w:rPr>
        <w:t xml:space="preserve"> </w:t>
      </w:r>
      <w:r>
        <w:t>tense</w:t>
      </w:r>
      <w:r>
        <w:rPr>
          <w:spacing w:val="-5"/>
        </w:rPr>
        <w:t xml:space="preserve"> </w:t>
      </w:r>
      <w:r>
        <w:t>(</w:t>
      </w:r>
      <w:proofErr w:type="gramStart"/>
      <w:r>
        <w:t>e.g.</w:t>
      </w:r>
      <w:proofErr w:type="gramEnd"/>
      <w:r>
        <w:rPr>
          <w:spacing w:val="-2"/>
        </w:rPr>
        <w:t xml:space="preserve"> </w:t>
      </w:r>
      <w:r>
        <w:t>“We</w:t>
      </w:r>
      <w:r>
        <w:rPr>
          <w:spacing w:val="-5"/>
        </w:rPr>
        <w:t xml:space="preserve"> </w:t>
      </w:r>
      <w:r>
        <w:t>analyzed…”),</w:t>
      </w:r>
      <w:r>
        <w:rPr>
          <w:spacing w:val="-2"/>
        </w:rPr>
        <w:t xml:space="preserve"> </w:t>
      </w:r>
      <w:r>
        <w:t>as</w:t>
      </w:r>
      <w:r>
        <w:rPr>
          <w:spacing w:val="-3"/>
        </w:rPr>
        <w:t xml:space="preserve"> </w:t>
      </w:r>
      <w:r>
        <w:t>the</w:t>
      </w:r>
      <w:r>
        <w:rPr>
          <w:spacing w:val="-5"/>
        </w:rPr>
        <w:t xml:space="preserve"> </w:t>
      </w:r>
      <w:r>
        <w:t>events have already occurred.</w:t>
      </w:r>
    </w:p>
    <w:p w14:paraId="74073A89" w14:textId="77777777" w:rsidR="00FD6D19" w:rsidRDefault="00BB1186">
      <w:pPr>
        <w:pStyle w:val="ListParagraph"/>
        <w:numPr>
          <w:ilvl w:val="0"/>
          <w:numId w:val="2"/>
        </w:numPr>
        <w:tabs>
          <w:tab w:val="left" w:pos="821"/>
        </w:tabs>
        <w:spacing w:before="2" w:line="235" w:lineRule="auto"/>
        <w:ind w:right="500"/>
      </w:pPr>
      <w:r>
        <w:rPr>
          <w:b/>
        </w:rPr>
        <w:t>Summarize:</w:t>
      </w:r>
      <w:r>
        <w:rPr>
          <w:b/>
          <w:spacing w:val="-5"/>
        </w:rPr>
        <w:t xml:space="preserve"> </w:t>
      </w:r>
      <w:r>
        <w:t>In</w:t>
      </w:r>
      <w:r>
        <w:rPr>
          <w:spacing w:val="-7"/>
        </w:rPr>
        <w:t xml:space="preserve"> </w:t>
      </w:r>
      <w:r>
        <w:t>the</w:t>
      </w:r>
      <w:r>
        <w:rPr>
          <w:spacing w:val="-6"/>
        </w:rPr>
        <w:t xml:space="preserve"> </w:t>
      </w:r>
      <w:r>
        <w:t>Results</w:t>
      </w:r>
      <w:r>
        <w:rPr>
          <w:spacing w:val="-3"/>
        </w:rPr>
        <w:t xml:space="preserve"> </w:t>
      </w:r>
      <w:r>
        <w:t>section,</w:t>
      </w:r>
      <w:r>
        <w:rPr>
          <w:spacing w:val="-3"/>
        </w:rPr>
        <w:t xml:space="preserve"> </w:t>
      </w:r>
      <w:r>
        <w:t>data,</w:t>
      </w:r>
      <w:r>
        <w:rPr>
          <w:spacing w:val="-3"/>
        </w:rPr>
        <w:t xml:space="preserve"> </w:t>
      </w:r>
      <w:r>
        <w:t>observations,</w:t>
      </w:r>
      <w:r>
        <w:rPr>
          <w:spacing w:val="-3"/>
        </w:rPr>
        <w:t xml:space="preserve"> </w:t>
      </w:r>
      <w:r>
        <w:t>and findings should</w:t>
      </w:r>
      <w:r>
        <w:rPr>
          <w:spacing w:val="-4"/>
        </w:rPr>
        <w:t xml:space="preserve"> </w:t>
      </w:r>
      <w:r>
        <w:t>be</w:t>
      </w:r>
      <w:r>
        <w:rPr>
          <w:spacing w:val="-6"/>
        </w:rPr>
        <w:t xml:space="preserve"> </w:t>
      </w:r>
      <w:r>
        <w:t>summarized,</w:t>
      </w:r>
      <w:r>
        <w:rPr>
          <w:spacing w:val="-3"/>
        </w:rPr>
        <w:t xml:space="preserve"> </w:t>
      </w:r>
      <w:r>
        <w:t>without being interpreted.</w:t>
      </w:r>
    </w:p>
    <w:p w14:paraId="545D8391" w14:textId="77777777" w:rsidR="00FD6D19" w:rsidRDefault="00BB1186">
      <w:pPr>
        <w:pStyle w:val="ListParagraph"/>
        <w:numPr>
          <w:ilvl w:val="0"/>
          <w:numId w:val="2"/>
        </w:numPr>
        <w:tabs>
          <w:tab w:val="left" w:pos="821"/>
        </w:tabs>
        <w:spacing w:before="2" w:line="235" w:lineRule="auto"/>
        <w:ind w:right="735"/>
      </w:pPr>
      <w:r>
        <w:rPr>
          <w:b/>
        </w:rPr>
        <w:t>Tables,</w:t>
      </w:r>
      <w:r>
        <w:rPr>
          <w:b/>
          <w:spacing w:val="-6"/>
        </w:rPr>
        <w:t xml:space="preserve"> </w:t>
      </w:r>
      <w:r>
        <w:rPr>
          <w:b/>
        </w:rPr>
        <w:t>equations,</w:t>
      </w:r>
      <w:r>
        <w:rPr>
          <w:b/>
          <w:spacing w:val="-6"/>
        </w:rPr>
        <w:t xml:space="preserve"> </w:t>
      </w:r>
      <w:r>
        <w:rPr>
          <w:b/>
        </w:rPr>
        <w:t>charts,</w:t>
      </w:r>
      <w:r>
        <w:rPr>
          <w:b/>
          <w:spacing w:val="-3"/>
        </w:rPr>
        <w:t xml:space="preserve"> </w:t>
      </w:r>
      <w:r>
        <w:rPr>
          <w:b/>
        </w:rPr>
        <w:t>and figures</w:t>
      </w:r>
      <w:r>
        <w:t>:</w:t>
      </w:r>
      <w:r>
        <w:rPr>
          <w:spacing w:val="-2"/>
        </w:rPr>
        <w:t xml:space="preserve"> </w:t>
      </w:r>
      <w:r>
        <w:t>Include</w:t>
      </w:r>
      <w:r>
        <w:rPr>
          <w:spacing w:val="-5"/>
        </w:rPr>
        <w:t xml:space="preserve"> </w:t>
      </w:r>
      <w:r>
        <w:t>tables</w:t>
      </w:r>
      <w:r>
        <w:rPr>
          <w:spacing w:val="-3"/>
        </w:rPr>
        <w:t xml:space="preserve"> </w:t>
      </w:r>
      <w:r>
        <w:t>and</w:t>
      </w:r>
      <w:r>
        <w:rPr>
          <w:spacing w:val="-3"/>
        </w:rPr>
        <w:t xml:space="preserve"> </w:t>
      </w:r>
      <w:r>
        <w:t>figures</w:t>
      </w:r>
      <w:r>
        <w:rPr>
          <w:spacing w:val="-1"/>
        </w:rPr>
        <w:t xml:space="preserve"> </w:t>
      </w:r>
      <w:r>
        <w:t>(images</w:t>
      </w:r>
      <w:r>
        <w:rPr>
          <w:spacing w:val="-4"/>
        </w:rPr>
        <w:t xml:space="preserve"> </w:t>
      </w:r>
      <w:r>
        <w:t>or</w:t>
      </w:r>
      <w:r>
        <w:rPr>
          <w:spacing w:val="-2"/>
        </w:rPr>
        <w:t xml:space="preserve"> </w:t>
      </w:r>
      <w:r>
        <w:t>graphs)</w:t>
      </w:r>
      <w:r>
        <w:rPr>
          <w:spacing w:val="-3"/>
        </w:rPr>
        <w:t xml:space="preserve"> </w:t>
      </w:r>
      <w:r>
        <w:t>to</w:t>
      </w:r>
      <w:r>
        <w:rPr>
          <w:spacing w:val="-6"/>
        </w:rPr>
        <w:t xml:space="preserve"> </w:t>
      </w:r>
      <w:r>
        <w:t>present findings clearly and concisely.</w:t>
      </w:r>
    </w:p>
    <w:p w14:paraId="228D3DCD" w14:textId="77777777" w:rsidR="00FD6D19" w:rsidRDefault="00BB1186">
      <w:pPr>
        <w:pStyle w:val="ListParagraph"/>
        <w:numPr>
          <w:ilvl w:val="0"/>
          <w:numId w:val="2"/>
        </w:numPr>
        <w:tabs>
          <w:tab w:val="left" w:pos="821"/>
        </w:tabs>
        <w:spacing w:before="2" w:line="235" w:lineRule="auto"/>
        <w:ind w:right="731"/>
      </w:pPr>
      <w:r>
        <w:rPr>
          <w:b/>
        </w:rPr>
        <w:t>Contextualize</w:t>
      </w:r>
      <w:r>
        <w:t>:</w:t>
      </w:r>
      <w:r>
        <w:rPr>
          <w:spacing w:val="-2"/>
        </w:rPr>
        <w:t xml:space="preserve"> </w:t>
      </w:r>
      <w:r>
        <w:t>Do</w:t>
      </w:r>
      <w:r>
        <w:rPr>
          <w:spacing w:val="-5"/>
        </w:rPr>
        <w:t xml:space="preserve"> </w:t>
      </w:r>
      <w:r>
        <w:t>not</w:t>
      </w:r>
      <w:r>
        <w:rPr>
          <w:spacing w:val="-3"/>
        </w:rPr>
        <w:t xml:space="preserve"> </w:t>
      </w:r>
      <w:r>
        <w:t>begin</w:t>
      </w:r>
      <w:r>
        <w:rPr>
          <w:spacing w:val="-5"/>
        </w:rPr>
        <w:t xml:space="preserve"> </w:t>
      </w:r>
      <w:r>
        <w:t>the</w:t>
      </w:r>
      <w:r>
        <w:rPr>
          <w:spacing w:val="-5"/>
        </w:rPr>
        <w:t xml:space="preserve"> </w:t>
      </w:r>
      <w:r>
        <w:t>Results</w:t>
      </w:r>
      <w:r>
        <w:rPr>
          <w:spacing w:val="-3"/>
        </w:rPr>
        <w:t xml:space="preserve"> </w:t>
      </w:r>
      <w:r>
        <w:t>section</w:t>
      </w:r>
      <w:r>
        <w:rPr>
          <w:spacing w:val="-4"/>
        </w:rPr>
        <w:t xml:space="preserve"> </w:t>
      </w:r>
      <w:r>
        <w:t>with</w:t>
      </w:r>
      <w:r>
        <w:rPr>
          <w:spacing w:val="-5"/>
        </w:rPr>
        <w:t xml:space="preserve"> </w:t>
      </w:r>
      <w:r>
        <w:t>tables</w:t>
      </w:r>
      <w:r>
        <w:rPr>
          <w:spacing w:val="-3"/>
        </w:rPr>
        <w:t xml:space="preserve"> </w:t>
      </w:r>
      <w:r>
        <w:t>and</w:t>
      </w:r>
      <w:r>
        <w:rPr>
          <w:spacing w:val="-3"/>
        </w:rPr>
        <w:t xml:space="preserve"> </w:t>
      </w:r>
      <w:r>
        <w:t>figures.</w:t>
      </w:r>
      <w:r>
        <w:rPr>
          <w:spacing w:val="-2"/>
        </w:rPr>
        <w:t xml:space="preserve"> </w:t>
      </w:r>
      <w:r>
        <w:t>Present</w:t>
      </w:r>
      <w:r>
        <w:rPr>
          <w:spacing w:val="-3"/>
        </w:rPr>
        <w:t xml:space="preserve"> </w:t>
      </w:r>
      <w:r>
        <w:t>some</w:t>
      </w:r>
      <w:r>
        <w:rPr>
          <w:spacing w:val="-5"/>
        </w:rPr>
        <w:t xml:space="preserve"> </w:t>
      </w:r>
      <w:r>
        <w:t>context</w:t>
      </w:r>
      <w:r>
        <w:rPr>
          <w:spacing w:val="-3"/>
        </w:rPr>
        <w:t xml:space="preserve"> </w:t>
      </w:r>
      <w:r>
        <w:t>in paragraph form before you incorporate your exhibits.</w:t>
      </w:r>
    </w:p>
    <w:p w14:paraId="1F889912" w14:textId="77777777" w:rsidR="00FD6D19" w:rsidRDefault="00BB1186">
      <w:pPr>
        <w:pStyle w:val="Heading1"/>
        <w:numPr>
          <w:ilvl w:val="0"/>
          <w:numId w:val="2"/>
        </w:numPr>
        <w:tabs>
          <w:tab w:val="left" w:pos="821"/>
        </w:tabs>
        <w:spacing w:line="250" w:lineRule="exact"/>
        <w:rPr>
          <w:b w:val="0"/>
        </w:rPr>
      </w:pPr>
      <w:r>
        <w:t>Tables</w:t>
      </w:r>
      <w:r>
        <w:rPr>
          <w:spacing w:val="-4"/>
        </w:rPr>
        <w:t xml:space="preserve"> </w:t>
      </w:r>
      <w:r>
        <w:t>and</w:t>
      </w:r>
      <w:r>
        <w:rPr>
          <w:spacing w:val="-3"/>
        </w:rPr>
        <w:t xml:space="preserve"> </w:t>
      </w:r>
      <w:r>
        <w:rPr>
          <w:spacing w:val="-2"/>
        </w:rPr>
        <w:t>Figures</w:t>
      </w:r>
      <w:r>
        <w:rPr>
          <w:b w:val="0"/>
          <w:spacing w:val="-2"/>
        </w:rPr>
        <w:t>:</w:t>
      </w:r>
    </w:p>
    <w:p w14:paraId="566518D6" w14:textId="77777777" w:rsidR="00FD6D19" w:rsidRDefault="00BB1186">
      <w:pPr>
        <w:pStyle w:val="ListParagraph"/>
        <w:numPr>
          <w:ilvl w:val="1"/>
          <w:numId w:val="2"/>
        </w:numPr>
        <w:tabs>
          <w:tab w:val="left" w:pos="1540"/>
          <w:tab w:val="left" w:pos="1541"/>
        </w:tabs>
        <w:spacing w:line="307" w:lineRule="exact"/>
        <w:rPr>
          <w:rFonts w:ascii="Wingdings" w:hAnsi="Wingdings"/>
          <w:sz w:val="28"/>
        </w:rPr>
      </w:pPr>
      <w:r>
        <w:t>Tables</w:t>
      </w:r>
      <w:r>
        <w:rPr>
          <w:spacing w:val="-2"/>
        </w:rPr>
        <w:t xml:space="preserve"> </w:t>
      </w:r>
      <w:r>
        <w:t>and</w:t>
      </w:r>
      <w:r>
        <w:rPr>
          <w:spacing w:val="-1"/>
        </w:rPr>
        <w:t xml:space="preserve"> </w:t>
      </w:r>
      <w:r>
        <w:t>figures</w:t>
      </w:r>
      <w:r>
        <w:rPr>
          <w:spacing w:val="-1"/>
        </w:rPr>
        <w:t xml:space="preserve"> </w:t>
      </w:r>
      <w:r>
        <w:t>must</w:t>
      </w:r>
      <w:r>
        <w:rPr>
          <w:spacing w:val="-1"/>
        </w:rPr>
        <w:t xml:space="preserve"> </w:t>
      </w:r>
      <w:r>
        <w:t>include</w:t>
      </w:r>
      <w:r>
        <w:rPr>
          <w:spacing w:val="-3"/>
        </w:rPr>
        <w:t xml:space="preserve"> </w:t>
      </w:r>
      <w:r>
        <w:t>a</w:t>
      </w:r>
      <w:r>
        <w:rPr>
          <w:spacing w:val="-2"/>
        </w:rPr>
        <w:t xml:space="preserve"> </w:t>
      </w:r>
      <w:r>
        <w:t>title, a</w:t>
      </w:r>
      <w:r>
        <w:rPr>
          <w:spacing w:val="-1"/>
        </w:rPr>
        <w:t xml:space="preserve"> </w:t>
      </w:r>
      <w:r>
        <w:t>number,</w:t>
      </w:r>
      <w:r>
        <w:rPr>
          <w:spacing w:val="-1"/>
        </w:rPr>
        <w:t xml:space="preserve"> </w:t>
      </w:r>
      <w:r>
        <w:t>and</w:t>
      </w:r>
      <w:r>
        <w:rPr>
          <w:spacing w:val="-1"/>
        </w:rPr>
        <w:t xml:space="preserve"> </w:t>
      </w:r>
      <w:r>
        <w:t>a</w:t>
      </w:r>
      <w:r>
        <w:rPr>
          <w:spacing w:val="-2"/>
        </w:rPr>
        <w:t xml:space="preserve"> </w:t>
      </w:r>
      <w:r>
        <w:t>brief</w:t>
      </w:r>
      <w:r>
        <w:rPr>
          <w:spacing w:val="-3"/>
        </w:rPr>
        <w:t xml:space="preserve"> </w:t>
      </w:r>
      <w:r>
        <w:t>description</w:t>
      </w:r>
      <w:r>
        <w:rPr>
          <w:spacing w:val="2"/>
        </w:rPr>
        <w:t xml:space="preserve"> </w:t>
      </w:r>
      <w:r>
        <w:t>(Table</w:t>
      </w:r>
      <w:r>
        <w:rPr>
          <w:spacing w:val="-4"/>
        </w:rPr>
        <w:t xml:space="preserve"> </w:t>
      </w:r>
      <w:r>
        <w:t xml:space="preserve">1, 2, </w:t>
      </w:r>
      <w:r>
        <w:rPr>
          <w:spacing w:val="-4"/>
        </w:rPr>
        <w:t>3…).</w:t>
      </w:r>
    </w:p>
    <w:p w14:paraId="7F76A6A6" w14:textId="77777777" w:rsidR="00FD6D19" w:rsidRDefault="00BB1186">
      <w:pPr>
        <w:pStyle w:val="ListParagraph"/>
        <w:numPr>
          <w:ilvl w:val="1"/>
          <w:numId w:val="2"/>
        </w:numPr>
        <w:tabs>
          <w:tab w:val="left" w:pos="1540"/>
          <w:tab w:val="left" w:pos="1541"/>
        </w:tabs>
        <w:spacing w:line="310" w:lineRule="exact"/>
        <w:rPr>
          <w:rFonts w:ascii="Wingdings" w:hAnsi="Wingdings"/>
          <w:sz w:val="28"/>
        </w:rPr>
      </w:pPr>
      <w:r>
        <w:t>Most</w:t>
      </w:r>
      <w:r>
        <w:rPr>
          <w:spacing w:val="-5"/>
        </w:rPr>
        <w:t xml:space="preserve"> </w:t>
      </w:r>
      <w:r>
        <w:t>often,</w:t>
      </w:r>
      <w:r>
        <w:rPr>
          <w:spacing w:val="-1"/>
        </w:rPr>
        <w:t xml:space="preserve"> </w:t>
      </w:r>
      <w:r>
        <w:t>tables</w:t>
      </w:r>
      <w:r>
        <w:rPr>
          <w:spacing w:val="-2"/>
        </w:rPr>
        <w:t xml:space="preserve"> </w:t>
      </w:r>
      <w:r>
        <w:t>and</w:t>
      </w:r>
      <w:r>
        <w:rPr>
          <w:spacing w:val="-2"/>
        </w:rPr>
        <w:t xml:space="preserve"> </w:t>
      </w:r>
      <w:r>
        <w:t>figures</w:t>
      </w:r>
      <w:r>
        <w:rPr>
          <w:spacing w:val="-2"/>
        </w:rPr>
        <w:t xml:space="preserve"> </w:t>
      </w:r>
      <w:r>
        <w:t>appear</w:t>
      </w:r>
      <w:r>
        <w:rPr>
          <w:spacing w:val="-2"/>
        </w:rPr>
        <w:t xml:space="preserve"> </w:t>
      </w:r>
      <w:r>
        <w:t>in</w:t>
      </w:r>
      <w:r>
        <w:rPr>
          <w:spacing w:val="-5"/>
        </w:rPr>
        <w:t xml:space="preserve"> </w:t>
      </w:r>
      <w:r>
        <w:t>the</w:t>
      </w:r>
      <w:r>
        <w:rPr>
          <w:spacing w:val="-4"/>
        </w:rPr>
        <w:t xml:space="preserve"> </w:t>
      </w:r>
      <w:r>
        <w:t>text</w:t>
      </w:r>
      <w:r>
        <w:rPr>
          <w:spacing w:val="-2"/>
        </w:rPr>
        <w:t xml:space="preserve"> </w:t>
      </w:r>
      <w:r>
        <w:t>just</w:t>
      </w:r>
      <w:r>
        <w:rPr>
          <w:spacing w:val="-2"/>
        </w:rPr>
        <w:t xml:space="preserve"> </w:t>
      </w:r>
      <w:r>
        <w:t>after</w:t>
      </w:r>
      <w:r>
        <w:rPr>
          <w:spacing w:val="-1"/>
        </w:rPr>
        <w:t xml:space="preserve"> </w:t>
      </w:r>
      <w:r>
        <w:t>they</w:t>
      </w:r>
      <w:r>
        <w:rPr>
          <w:spacing w:val="-4"/>
        </w:rPr>
        <w:t xml:space="preserve"> </w:t>
      </w:r>
      <w:r>
        <w:t>are</w:t>
      </w:r>
      <w:r>
        <w:rPr>
          <w:spacing w:val="-4"/>
        </w:rPr>
        <w:t xml:space="preserve"> </w:t>
      </w:r>
      <w:r>
        <w:rPr>
          <w:spacing w:val="-2"/>
        </w:rPr>
        <w:t>mentioned.</w:t>
      </w:r>
    </w:p>
    <w:p w14:paraId="05E43781" w14:textId="77777777" w:rsidR="00FD6D19" w:rsidRDefault="00BB1186">
      <w:pPr>
        <w:pStyle w:val="ListParagraph"/>
        <w:numPr>
          <w:ilvl w:val="1"/>
          <w:numId w:val="2"/>
        </w:numPr>
        <w:tabs>
          <w:tab w:val="left" w:pos="1540"/>
          <w:tab w:val="left" w:pos="1541"/>
        </w:tabs>
        <w:spacing w:line="310" w:lineRule="exact"/>
        <w:rPr>
          <w:rFonts w:ascii="Wingdings" w:hAnsi="Wingdings"/>
          <w:sz w:val="28"/>
        </w:rPr>
      </w:pPr>
      <w:r>
        <w:t>A</w:t>
      </w:r>
      <w:r>
        <w:rPr>
          <w:spacing w:val="-3"/>
        </w:rPr>
        <w:t xml:space="preserve"> </w:t>
      </w:r>
      <w:r>
        <w:t>table</w:t>
      </w:r>
      <w:r>
        <w:rPr>
          <w:spacing w:val="-4"/>
        </w:rPr>
        <w:t xml:space="preserve"> </w:t>
      </w:r>
      <w:r>
        <w:t>is</w:t>
      </w:r>
      <w:r>
        <w:rPr>
          <w:spacing w:val="-2"/>
        </w:rPr>
        <w:t xml:space="preserve"> </w:t>
      </w:r>
      <w:r>
        <w:t>identified</w:t>
      </w:r>
      <w:r>
        <w:rPr>
          <w:spacing w:val="-1"/>
        </w:rPr>
        <w:t xml:space="preserve"> </w:t>
      </w:r>
      <w:r>
        <w:t>by</w:t>
      </w:r>
      <w:r>
        <w:rPr>
          <w:spacing w:val="-3"/>
        </w:rPr>
        <w:t xml:space="preserve"> </w:t>
      </w:r>
      <w:r>
        <w:t>a</w:t>
      </w:r>
      <w:r>
        <w:rPr>
          <w:spacing w:val="1"/>
        </w:rPr>
        <w:t xml:space="preserve"> </w:t>
      </w:r>
      <w:r>
        <w:t>heading, which</w:t>
      </w:r>
      <w:r>
        <w:rPr>
          <w:spacing w:val="-3"/>
        </w:rPr>
        <w:t xml:space="preserve"> </w:t>
      </w:r>
      <w:r>
        <w:t>should</w:t>
      </w:r>
      <w:r>
        <w:rPr>
          <w:spacing w:val="-1"/>
        </w:rPr>
        <w:t xml:space="preserve"> </w:t>
      </w:r>
      <w:r>
        <w:t>go</w:t>
      </w:r>
      <w:r>
        <w:rPr>
          <w:spacing w:val="-4"/>
        </w:rPr>
        <w:t xml:space="preserve"> </w:t>
      </w:r>
      <w:r>
        <w:t>above</w:t>
      </w:r>
      <w:r>
        <w:rPr>
          <w:spacing w:val="-3"/>
        </w:rPr>
        <w:t xml:space="preserve"> </w:t>
      </w:r>
      <w:r>
        <w:t>the</w:t>
      </w:r>
      <w:r>
        <w:rPr>
          <w:spacing w:val="-3"/>
        </w:rPr>
        <w:t xml:space="preserve"> </w:t>
      </w:r>
      <w:r>
        <w:rPr>
          <w:spacing w:val="-2"/>
        </w:rPr>
        <w:t>table.</w:t>
      </w:r>
    </w:p>
    <w:p w14:paraId="1F31F375" w14:textId="77777777" w:rsidR="00FD6D19" w:rsidRDefault="00BB1186">
      <w:pPr>
        <w:pStyle w:val="ListParagraph"/>
        <w:numPr>
          <w:ilvl w:val="1"/>
          <w:numId w:val="2"/>
        </w:numPr>
        <w:tabs>
          <w:tab w:val="left" w:pos="1540"/>
          <w:tab w:val="left" w:pos="1541"/>
        </w:tabs>
        <w:spacing w:line="310" w:lineRule="exact"/>
        <w:rPr>
          <w:rFonts w:ascii="Wingdings" w:hAnsi="Wingdings"/>
          <w:sz w:val="28"/>
        </w:rPr>
      </w:pPr>
      <w:r>
        <w:t>A</w:t>
      </w:r>
      <w:r>
        <w:rPr>
          <w:spacing w:val="-4"/>
        </w:rPr>
        <w:t xml:space="preserve"> </w:t>
      </w:r>
      <w:r>
        <w:t>figure</w:t>
      </w:r>
      <w:r>
        <w:rPr>
          <w:spacing w:val="-3"/>
        </w:rPr>
        <w:t xml:space="preserve"> </w:t>
      </w:r>
      <w:r>
        <w:t>is</w:t>
      </w:r>
      <w:r>
        <w:rPr>
          <w:spacing w:val="-2"/>
        </w:rPr>
        <w:t xml:space="preserve"> </w:t>
      </w:r>
      <w:r>
        <w:t>identified</w:t>
      </w:r>
      <w:r>
        <w:rPr>
          <w:spacing w:val="-2"/>
        </w:rPr>
        <w:t xml:space="preserve"> </w:t>
      </w:r>
      <w:r>
        <w:t>by</w:t>
      </w:r>
      <w:r>
        <w:rPr>
          <w:spacing w:val="-3"/>
        </w:rPr>
        <w:t xml:space="preserve"> </w:t>
      </w:r>
      <w:r>
        <w:t>a</w:t>
      </w:r>
      <w:r>
        <w:rPr>
          <w:spacing w:val="1"/>
        </w:rPr>
        <w:t xml:space="preserve"> </w:t>
      </w:r>
      <w:r>
        <w:t>caption, which</w:t>
      </w:r>
      <w:r>
        <w:rPr>
          <w:spacing w:val="-3"/>
        </w:rPr>
        <w:t xml:space="preserve"> </w:t>
      </w:r>
      <w:r>
        <w:t>should</w:t>
      </w:r>
      <w:r>
        <w:rPr>
          <w:spacing w:val="-2"/>
        </w:rPr>
        <w:t xml:space="preserve"> </w:t>
      </w:r>
      <w:r>
        <w:t>go</w:t>
      </w:r>
      <w:r>
        <w:rPr>
          <w:spacing w:val="-4"/>
        </w:rPr>
        <w:t xml:space="preserve"> </w:t>
      </w:r>
      <w:r>
        <w:t>below</w:t>
      </w:r>
      <w:r>
        <w:rPr>
          <w:spacing w:val="-3"/>
        </w:rPr>
        <w:t xml:space="preserve"> </w:t>
      </w:r>
      <w:r>
        <w:t>the</w:t>
      </w:r>
      <w:r>
        <w:rPr>
          <w:spacing w:val="-3"/>
        </w:rPr>
        <w:t xml:space="preserve"> </w:t>
      </w:r>
      <w:r>
        <w:rPr>
          <w:spacing w:val="-2"/>
        </w:rPr>
        <w:t>figure.</w:t>
      </w:r>
    </w:p>
    <w:p w14:paraId="5A558DB1" w14:textId="77777777" w:rsidR="00FD6D19" w:rsidRDefault="00BB1186">
      <w:pPr>
        <w:pStyle w:val="ListParagraph"/>
        <w:numPr>
          <w:ilvl w:val="1"/>
          <w:numId w:val="2"/>
        </w:numPr>
        <w:tabs>
          <w:tab w:val="left" w:pos="1540"/>
          <w:tab w:val="left" w:pos="1541"/>
        </w:tabs>
        <w:spacing w:before="2" w:line="237" w:lineRule="auto"/>
        <w:ind w:right="572"/>
        <w:rPr>
          <w:rFonts w:ascii="Wingdings" w:hAnsi="Wingdings"/>
          <w:sz w:val="28"/>
        </w:rPr>
      </w:pPr>
      <w:r>
        <w:t>The</w:t>
      </w:r>
      <w:r>
        <w:rPr>
          <w:spacing w:val="-5"/>
        </w:rPr>
        <w:t xml:space="preserve"> </w:t>
      </w:r>
      <w:r>
        <w:t>title</w:t>
      </w:r>
      <w:r>
        <w:rPr>
          <w:spacing w:val="-5"/>
        </w:rPr>
        <w:t xml:space="preserve"> </w:t>
      </w:r>
      <w:r>
        <w:t>should</w:t>
      </w:r>
      <w:r>
        <w:rPr>
          <w:spacing w:val="-3"/>
        </w:rPr>
        <w:t xml:space="preserve"> </w:t>
      </w:r>
      <w:r>
        <w:t>be</w:t>
      </w:r>
      <w:r>
        <w:rPr>
          <w:spacing w:val="-5"/>
        </w:rPr>
        <w:t xml:space="preserve"> </w:t>
      </w:r>
      <w:r>
        <w:t>a brief</w:t>
      </w:r>
      <w:r>
        <w:rPr>
          <w:spacing w:val="-5"/>
        </w:rPr>
        <w:t xml:space="preserve"> </w:t>
      </w:r>
      <w:r>
        <w:t>phrase</w:t>
      </w:r>
      <w:r>
        <w:rPr>
          <w:spacing w:val="-5"/>
        </w:rPr>
        <w:t xml:space="preserve"> </w:t>
      </w:r>
      <w:r>
        <w:t>stating</w:t>
      </w:r>
      <w:r>
        <w:rPr>
          <w:spacing w:val="-2"/>
        </w:rPr>
        <w:t xml:space="preserve"> </w:t>
      </w:r>
      <w:r>
        <w:t>the</w:t>
      </w:r>
      <w:r>
        <w:rPr>
          <w:spacing w:val="-5"/>
        </w:rPr>
        <w:t xml:space="preserve"> </w:t>
      </w:r>
      <w:r>
        <w:t>type of</w:t>
      </w:r>
      <w:r>
        <w:rPr>
          <w:spacing w:val="-5"/>
        </w:rPr>
        <w:t xml:space="preserve"> </w:t>
      </w:r>
      <w:r>
        <w:t>analysis or</w:t>
      </w:r>
      <w:r>
        <w:rPr>
          <w:spacing w:val="-2"/>
        </w:rPr>
        <w:t xml:space="preserve"> </w:t>
      </w:r>
      <w:r>
        <w:t>a</w:t>
      </w:r>
      <w:r>
        <w:rPr>
          <w:spacing w:val="-3"/>
        </w:rPr>
        <w:t xml:space="preserve"> </w:t>
      </w:r>
      <w:r>
        <w:t>sentence</w:t>
      </w:r>
      <w:r>
        <w:rPr>
          <w:spacing w:val="-5"/>
        </w:rPr>
        <w:t xml:space="preserve"> </w:t>
      </w:r>
      <w:r>
        <w:t>summarizing</w:t>
      </w:r>
      <w:r>
        <w:rPr>
          <w:spacing w:val="-2"/>
        </w:rPr>
        <w:t xml:space="preserve"> </w:t>
      </w:r>
      <w:r>
        <w:t>the major result seen in the figure.</w:t>
      </w:r>
    </w:p>
    <w:p w14:paraId="1F29B65D" w14:textId="77777777" w:rsidR="00FD6D19" w:rsidRDefault="00BB1186">
      <w:pPr>
        <w:pStyle w:val="ListParagraph"/>
        <w:numPr>
          <w:ilvl w:val="1"/>
          <w:numId w:val="2"/>
        </w:numPr>
        <w:tabs>
          <w:tab w:val="left" w:pos="1540"/>
          <w:tab w:val="left" w:pos="1541"/>
        </w:tabs>
        <w:ind w:right="569"/>
        <w:rPr>
          <w:rFonts w:ascii="Wingdings" w:hAnsi="Wingdings"/>
          <w:sz w:val="28"/>
        </w:rPr>
      </w:pPr>
      <w:r>
        <w:t>All</w:t>
      </w:r>
      <w:r>
        <w:rPr>
          <w:spacing w:val="-3"/>
        </w:rPr>
        <w:t xml:space="preserve"> </w:t>
      </w:r>
      <w:r>
        <w:t>figures</w:t>
      </w:r>
      <w:r>
        <w:rPr>
          <w:spacing w:val="-2"/>
        </w:rPr>
        <w:t xml:space="preserve"> </w:t>
      </w:r>
      <w:r>
        <w:t>and</w:t>
      </w:r>
      <w:r>
        <w:rPr>
          <w:spacing w:val="-2"/>
        </w:rPr>
        <w:t xml:space="preserve"> </w:t>
      </w:r>
      <w:r>
        <w:t>tables</w:t>
      </w:r>
      <w:r>
        <w:rPr>
          <w:spacing w:val="-2"/>
        </w:rPr>
        <w:t xml:space="preserve"> </w:t>
      </w:r>
      <w:r>
        <w:t>should</w:t>
      </w:r>
      <w:r>
        <w:rPr>
          <w:spacing w:val="-2"/>
        </w:rPr>
        <w:t xml:space="preserve"> </w:t>
      </w:r>
      <w:r>
        <w:t>be</w:t>
      </w:r>
      <w:r>
        <w:rPr>
          <w:spacing w:val="-4"/>
        </w:rPr>
        <w:t xml:space="preserve"> </w:t>
      </w:r>
      <w:r>
        <w:t>referred</w:t>
      </w:r>
      <w:r>
        <w:rPr>
          <w:spacing w:val="-2"/>
        </w:rPr>
        <w:t xml:space="preserve"> </w:t>
      </w:r>
      <w:r>
        <w:t>to</w:t>
      </w:r>
      <w:r>
        <w:rPr>
          <w:spacing w:val="-5"/>
        </w:rPr>
        <w:t xml:space="preserve"> </w:t>
      </w:r>
      <w:r>
        <w:t>in</w:t>
      </w:r>
      <w:r>
        <w:rPr>
          <w:spacing w:val="-5"/>
        </w:rPr>
        <w:t xml:space="preserve"> </w:t>
      </w:r>
      <w:r>
        <w:t>the body</w:t>
      </w:r>
      <w:r>
        <w:rPr>
          <w:spacing w:val="-4"/>
        </w:rPr>
        <w:t xml:space="preserve"> </w:t>
      </w:r>
      <w:r>
        <w:t>of</w:t>
      </w:r>
      <w:r>
        <w:rPr>
          <w:spacing w:val="-4"/>
        </w:rPr>
        <w:t xml:space="preserve"> </w:t>
      </w:r>
      <w:r>
        <w:t>the</w:t>
      </w:r>
      <w:r>
        <w:rPr>
          <w:spacing w:val="-4"/>
        </w:rPr>
        <w:t xml:space="preserve"> </w:t>
      </w:r>
      <w:r>
        <w:t>paper</w:t>
      </w:r>
      <w:r>
        <w:rPr>
          <w:spacing w:val="-1"/>
        </w:rPr>
        <w:t xml:space="preserve"> </w:t>
      </w:r>
      <w:r>
        <w:t>(</w:t>
      </w:r>
      <w:proofErr w:type="gramStart"/>
      <w:r>
        <w:t>i.e.</w:t>
      </w:r>
      <w:proofErr w:type="gramEnd"/>
      <w:r>
        <w:rPr>
          <w:spacing w:val="-1"/>
        </w:rPr>
        <w:t xml:space="preserve"> </w:t>
      </w:r>
      <w:r>
        <w:t>“see Table</w:t>
      </w:r>
      <w:r>
        <w:rPr>
          <w:spacing w:val="-5"/>
        </w:rPr>
        <w:t xml:space="preserve"> </w:t>
      </w:r>
      <w:r>
        <w:t>1”)</w:t>
      </w:r>
      <w:r>
        <w:rPr>
          <w:spacing w:val="-2"/>
        </w:rPr>
        <w:t xml:space="preserve"> </w:t>
      </w:r>
      <w:r>
        <w:t>and need to be numbered in the order they are discussed in the paper.</w:t>
      </w:r>
    </w:p>
    <w:p w14:paraId="1E45D951" w14:textId="77777777" w:rsidR="00FD6D19" w:rsidRDefault="00BB1186">
      <w:pPr>
        <w:pStyle w:val="ListParagraph"/>
        <w:numPr>
          <w:ilvl w:val="0"/>
          <w:numId w:val="2"/>
        </w:numPr>
        <w:tabs>
          <w:tab w:val="left" w:pos="821"/>
        </w:tabs>
        <w:spacing w:before="1" w:line="237" w:lineRule="auto"/>
        <w:ind w:right="494"/>
      </w:pPr>
      <w:r>
        <w:rPr>
          <w:b/>
        </w:rPr>
        <w:t>Describe trends that emerge</w:t>
      </w:r>
      <w:r>
        <w:t>: The reader can go to a table or figure to get data themselves: the Results</w:t>
      </w:r>
      <w:r>
        <w:rPr>
          <w:spacing w:val="-3"/>
        </w:rPr>
        <w:t xml:space="preserve"> </w:t>
      </w:r>
      <w:r>
        <w:t>section</w:t>
      </w:r>
      <w:r>
        <w:rPr>
          <w:spacing w:val="-6"/>
        </w:rPr>
        <w:t xml:space="preserve"> </w:t>
      </w:r>
      <w:r>
        <w:t>should</w:t>
      </w:r>
      <w:r>
        <w:rPr>
          <w:spacing w:val="-2"/>
        </w:rPr>
        <w:t xml:space="preserve"> </w:t>
      </w:r>
      <w:r>
        <w:t>give</w:t>
      </w:r>
      <w:r>
        <w:rPr>
          <w:spacing w:val="-5"/>
        </w:rPr>
        <w:t xml:space="preserve"> </w:t>
      </w:r>
      <w:r>
        <w:t>a</w:t>
      </w:r>
      <w:r>
        <w:rPr>
          <w:spacing w:val="-3"/>
        </w:rPr>
        <w:t xml:space="preserve"> </w:t>
      </w:r>
      <w:r>
        <w:t>higher-level</w:t>
      </w:r>
      <w:r>
        <w:rPr>
          <w:spacing w:val="-3"/>
        </w:rPr>
        <w:t xml:space="preserve"> </w:t>
      </w:r>
      <w:r>
        <w:t>summary.</w:t>
      </w:r>
      <w:r>
        <w:rPr>
          <w:spacing w:val="-2"/>
        </w:rPr>
        <w:t xml:space="preserve"> </w:t>
      </w:r>
      <w:r>
        <w:t>Which</w:t>
      </w:r>
      <w:r>
        <w:rPr>
          <w:spacing w:val="-1"/>
        </w:rPr>
        <w:t xml:space="preserve"> </w:t>
      </w:r>
      <w:r>
        <w:t>significant</w:t>
      </w:r>
      <w:r>
        <w:rPr>
          <w:spacing w:val="-3"/>
        </w:rPr>
        <w:t xml:space="preserve"> </w:t>
      </w:r>
      <w:r>
        <w:t>data do</w:t>
      </w:r>
      <w:r>
        <w:rPr>
          <w:spacing w:val="-6"/>
        </w:rPr>
        <w:t xml:space="preserve"> </w:t>
      </w:r>
      <w:r>
        <w:t>you</w:t>
      </w:r>
      <w:r>
        <w:rPr>
          <w:spacing w:val="-1"/>
        </w:rPr>
        <w:t xml:space="preserve"> </w:t>
      </w:r>
      <w:r>
        <w:t>want</w:t>
      </w:r>
      <w:r>
        <w:rPr>
          <w:spacing w:val="-3"/>
        </w:rPr>
        <w:t xml:space="preserve"> </w:t>
      </w:r>
      <w:r>
        <w:t>your</w:t>
      </w:r>
      <w:r>
        <w:rPr>
          <w:spacing w:val="-2"/>
        </w:rPr>
        <w:t xml:space="preserve"> </w:t>
      </w:r>
      <w:r>
        <w:t xml:space="preserve">readers notice? What are the overall results that a table shows? Remember: do not </w:t>
      </w:r>
      <w:r>
        <w:rPr>
          <w:i/>
        </w:rPr>
        <w:t xml:space="preserve">interpret </w:t>
      </w:r>
      <w:r>
        <w:t>what your data means in the Results section: save your interpretation for the Discussion section.</w:t>
      </w:r>
    </w:p>
    <w:p w14:paraId="78AEAF7F" w14:textId="77777777" w:rsidR="00FD6D19" w:rsidRDefault="00FD6D19">
      <w:pPr>
        <w:pStyle w:val="BodyText"/>
        <w:ind w:left="0"/>
        <w:rPr>
          <w:sz w:val="24"/>
        </w:rPr>
      </w:pPr>
    </w:p>
    <w:p w14:paraId="608F8861" w14:textId="77777777" w:rsidR="00FD6D19" w:rsidRDefault="00FD6D19">
      <w:pPr>
        <w:pStyle w:val="BodyText"/>
        <w:ind w:left="0"/>
        <w:rPr>
          <w:sz w:val="20"/>
        </w:rPr>
      </w:pPr>
    </w:p>
    <w:p w14:paraId="7D6FEB25" w14:textId="77777777" w:rsidR="00FD6D19" w:rsidRDefault="00BB1186">
      <w:pPr>
        <w:pStyle w:val="Heading1"/>
      </w:pPr>
      <w:r>
        <w:rPr>
          <w:spacing w:val="-2"/>
        </w:rPr>
        <w:t>Discussion</w:t>
      </w:r>
    </w:p>
    <w:p w14:paraId="499CD896" w14:textId="77777777" w:rsidR="00FD6D19" w:rsidRDefault="00BB1186">
      <w:pPr>
        <w:pStyle w:val="ListParagraph"/>
        <w:numPr>
          <w:ilvl w:val="0"/>
          <w:numId w:val="2"/>
        </w:numPr>
        <w:tabs>
          <w:tab w:val="left" w:pos="821"/>
        </w:tabs>
        <w:spacing w:before="3" w:line="250" w:lineRule="exact"/>
      </w:pPr>
      <w:r>
        <w:rPr>
          <w:b/>
        </w:rPr>
        <w:t>Present</w:t>
      </w:r>
      <w:r>
        <w:rPr>
          <w:b/>
          <w:spacing w:val="-1"/>
        </w:rPr>
        <w:t xml:space="preserve"> </w:t>
      </w:r>
      <w:r>
        <w:rPr>
          <w:b/>
        </w:rPr>
        <w:t>tense</w:t>
      </w:r>
      <w:r>
        <w:t>:</w:t>
      </w:r>
      <w:r>
        <w:rPr>
          <w:spacing w:val="-1"/>
        </w:rPr>
        <w:t xml:space="preserve"> </w:t>
      </w:r>
      <w:r>
        <w:t>Write</w:t>
      </w:r>
      <w:r>
        <w:rPr>
          <w:spacing w:val="-4"/>
        </w:rPr>
        <w:t xml:space="preserve"> </w:t>
      </w:r>
      <w:r>
        <w:t>the</w:t>
      </w:r>
      <w:r>
        <w:rPr>
          <w:spacing w:val="-4"/>
        </w:rPr>
        <w:t xml:space="preserve"> </w:t>
      </w:r>
      <w:r>
        <w:t>Discussion</w:t>
      </w:r>
      <w:r>
        <w:rPr>
          <w:spacing w:val="-5"/>
        </w:rPr>
        <w:t xml:space="preserve"> </w:t>
      </w:r>
      <w:r>
        <w:t>section</w:t>
      </w:r>
      <w:r>
        <w:rPr>
          <w:spacing w:val="-5"/>
        </w:rPr>
        <w:t xml:space="preserve"> </w:t>
      </w:r>
      <w:r>
        <w:t>in</w:t>
      </w:r>
      <w:r>
        <w:rPr>
          <w:spacing w:val="-5"/>
        </w:rPr>
        <w:t xml:space="preserve"> </w:t>
      </w:r>
      <w:r>
        <w:t>present</w:t>
      </w:r>
      <w:r>
        <w:rPr>
          <w:spacing w:val="-1"/>
        </w:rPr>
        <w:t xml:space="preserve"> </w:t>
      </w:r>
      <w:r>
        <w:rPr>
          <w:spacing w:val="-2"/>
        </w:rPr>
        <w:t>tense.</w:t>
      </w:r>
    </w:p>
    <w:p w14:paraId="212DCCEF" w14:textId="77777777" w:rsidR="00FD6D19" w:rsidRDefault="00BB1186">
      <w:pPr>
        <w:pStyle w:val="ListParagraph"/>
        <w:numPr>
          <w:ilvl w:val="0"/>
          <w:numId w:val="2"/>
        </w:numPr>
        <w:tabs>
          <w:tab w:val="left" w:pos="821"/>
        </w:tabs>
        <w:spacing w:line="235" w:lineRule="auto"/>
        <w:ind w:right="1169"/>
      </w:pPr>
      <w:r>
        <w:rPr>
          <w:b/>
        </w:rPr>
        <w:t>Interpretation</w:t>
      </w:r>
      <w:r>
        <w:t>:</w:t>
      </w:r>
      <w:r>
        <w:rPr>
          <w:spacing w:val="-3"/>
        </w:rPr>
        <w:t xml:space="preserve"> </w:t>
      </w:r>
      <w:r>
        <w:t>The</w:t>
      </w:r>
      <w:r>
        <w:rPr>
          <w:spacing w:val="-6"/>
        </w:rPr>
        <w:t xml:space="preserve"> </w:t>
      </w:r>
      <w:r>
        <w:t>Discussion</w:t>
      </w:r>
      <w:r>
        <w:rPr>
          <w:spacing w:val="-7"/>
        </w:rPr>
        <w:t xml:space="preserve"> </w:t>
      </w:r>
      <w:r>
        <w:t>section</w:t>
      </w:r>
      <w:r>
        <w:rPr>
          <w:spacing w:val="-5"/>
        </w:rPr>
        <w:t xml:space="preserve"> </w:t>
      </w:r>
      <w:r>
        <w:t>should</w:t>
      </w:r>
      <w:r>
        <w:rPr>
          <w:spacing w:val="-4"/>
        </w:rPr>
        <w:t xml:space="preserve"> </w:t>
      </w:r>
      <w:r>
        <w:rPr>
          <w:i/>
        </w:rPr>
        <w:t>interpret</w:t>
      </w:r>
      <w:r>
        <w:rPr>
          <w:i/>
          <w:spacing w:val="-3"/>
        </w:rPr>
        <w:t xml:space="preserve"> </w:t>
      </w:r>
      <w:r>
        <w:t>your</w:t>
      </w:r>
      <w:r>
        <w:rPr>
          <w:spacing w:val="-3"/>
        </w:rPr>
        <w:t xml:space="preserve"> </w:t>
      </w:r>
      <w:r>
        <w:t>results</w:t>
      </w:r>
      <w:r>
        <w:rPr>
          <w:spacing w:val="-4"/>
        </w:rPr>
        <w:t xml:space="preserve"> </w:t>
      </w:r>
      <w:r>
        <w:t>and</w:t>
      </w:r>
      <w:r>
        <w:rPr>
          <w:spacing w:val="-3"/>
        </w:rPr>
        <w:t xml:space="preserve"> </w:t>
      </w:r>
      <w:r>
        <w:t>convey</w:t>
      </w:r>
      <w:r>
        <w:rPr>
          <w:spacing w:val="-1"/>
        </w:rPr>
        <w:t xml:space="preserve"> </w:t>
      </w:r>
      <w:r>
        <w:t>why</w:t>
      </w:r>
      <w:r>
        <w:rPr>
          <w:spacing w:val="-6"/>
        </w:rPr>
        <w:t xml:space="preserve"> </w:t>
      </w:r>
      <w:r>
        <w:t>they</w:t>
      </w:r>
      <w:r>
        <w:rPr>
          <w:spacing w:val="-6"/>
        </w:rPr>
        <w:t xml:space="preserve"> </w:t>
      </w:r>
      <w:r>
        <w:t xml:space="preserve">are </w:t>
      </w:r>
      <w:r>
        <w:rPr>
          <w:spacing w:val="-2"/>
        </w:rPr>
        <w:t>important.</w:t>
      </w:r>
    </w:p>
    <w:p w14:paraId="751BA983" w14:textId="77777777" w:rsidR="00FD6D19" w:rsidRDefault="00BB1186">
      <w:pPr>
        <w:pStyle w:val="ListParagraph"/>
        <w:numPr>
          <w:ilvl w:val="0"/>
          <w:numId w:val="2"/>
        </w:numPr>
        <w:tabs>
          <w:tab w:val="left" w:pos="821"/>
        </w:tabs>
        <w:spacing w:before="1" w:line="235" w:lineRule="auto"/>
        <w:ind w:right="797"/>
      </w:pPr>
      <w:r>
        <w:rPr>
          <w:b/>
        </w:rPr>
        <w:t>Reverse</w:t>
      </w:r>
      <w:r>
        <w:rPr>
          <w:b/>
          <w:spacing w:val="-3"/>
        </w:rPr>
        <w:t xml:space="preserve"> </w:t>
      </w:r>
      <w:r>
        <w:rPr>
          <w:b/>
        </w:rPr>
        <w:t>Introduction</w:t>
      </w:r>
      <w:r>
        <w:t>:</w:t>
      </w:r>
      <w:r>
        <w:rPr>
          <w:spacing w:val="-3"/>
        </w:rPr>
        <w:t xml:space="preserve"> </w:t>
      </w:r>
      <w:r>
        <w:t>The</w:t>
      </w:r>
      <w:r>
        <w:rPr>
          <w:spacing w:val="-5"/>
        </w:rPr>
        <w:t xml:space="preserve"> </w:t>
      </w:r>
      <w:r>
        <w:t>Discussion</w:t>
      </w:r>
      <w:r>
        <w:rPr>
          <w:spacing w:val="-6"/>
        </w:rPr>
        <w:t xml:space="preserve"> </w:t>
      </w:r>
      <w:r>
        <w:t>section</w:t>
      </w:r>
      <w:r>
        <w:rPr>
          <w:spacing w:val="-2"/>
        </w:rPr>
        <w:t xml:space="preserve"> </w:t>
      </w:r>
      <w:r>
        <w:t>can</w:t>
      </w:r>
      <w:r>
        <w:rPr>
          <w:spacing w:val="-6"/>
        </w:rPr>
        <w:t xml:space="preserve"> </w:t>
      </w:r>
      <w:r>
        <w:t>be</w:t>
      </w:r>
      <w:r>
        <w:rPr>
          <w:spacing w:val="-5"/>
        </w:rPr>
        <w:t xml:space="preserve"> </w:t>
      </w:r>
      <w:r>
        <w:t>represented by</w:t>
      </w:r>
      <w:r>
        <w:rPr>
          <w:spacing w:val="-5"/>
        </w:rPr>
        <w:t xml:space="preserve"> </w:t>
      </w:r>
      <w:r>
        <w:t>inverting</w:t>
      </w:r>
      <w:r>
        <w:rPr>
          <w:spacing w:val="-3"/>
        </w:rPr>
        <w:t xml:space="preserve"> </w:t>
      </w:r>
      <w:r>
        <w:t>the</w:t>
      </w:r>
      <w:r>
        <w:rPr>
          <w:spacing w:val="-5"/>
        </w:rPr>
        <w:t xml:space="preserve"> </w:t>
      </w:r>
      <w:r>
        <w:t>cone</w:t>
      </w:r>
      <w:r>
        <w:rPr>
          <w:spacing w:val="-1"/>
        </w:rPr>
        <w:t xml:space="preserve"> </w:t>
      </w:r>
      <w:r>
        <w:t>of</w:t>
      </w:r>
      <w:r>
        <w:rPr>
          <w:spacing w:val="-5"/>
        </w:rPr>
        <w:t xml:space="preserve"> </w:t>
      </w:r>
      <w:r>
        <w:t xml:space="preserve">your </w:t>
      </w:r>
      <w:r>
        <w:rPr>
          <w:spacing w:val="-2"/>
        </w:rPr>
        <w:t>Introduction.</w:t>
      </w:r>
    </w:p>
    <w:p w14:paraId="41430BBD" w14:textId="085DFFD9" w:rsidR="00FD6D19" w:rsidRDefault="00BB1186">
      <w:pPr>
        <w:pStyle w:val="BodyText"/>
        <w:spacing w:before="4"/>
        <w:ind w:left="0"/>
        <w:rPr>
          <w:sz w:val="8"/>
        </w:rPr>
      </w:pPr>
      <w:r>
        <w:rPr>
          <w:noProof/>
        </w:rPr>
        <mc:AlternateContent>
          <mc:Choice Requires="wpg">
            <w:drawing>
              <wp:anchor distT="0" distB="0" distL="0" distR="0" simplePos="0" relativeHeight="251660288" behindDoc="1" locked="0" layoutInCell="1" allowOverlap="1" wp14:anchorId="21310161" wp14:editId="3D94967D">
                <wp:simplePos x="0" y="0"/>
                <wp:positionH relativeFrom="page">
                  <wp:posOffset>2446020</wp:posOffset>
                </wp:positionH>
                <wp:positionV relativeFrom="paragraph">
                  <wp:posOffset>75565</wp:posOffset>
                </wp:positionV>
                <wp:extent cx="4597400" cy="1423670"/>
                <wp:effectExtent l="0" t="0" r="0" b="0"/>
                <wp:wrapTopAndBottom/>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0" cy="1423670"/>
                          <a:chOff x="3852" y="119"/>
                          <a:chExt cx="7240" cy="2242"/>
                        </a:xfrm>
                      </wpg:grpSpPr>
                      <pic:pic xmlns:pic="http://schemas.openxmlformats.org/drawingml/2006/picture">
                        <pic:nvPicPr>
                          <pic:cNvPr id="4"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52" y="118"/>
                            <a:ext cx="2213" cy="2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4"/>
                        <wps:cNvSpPr>
                          <a:spLocks/>
                        </wps:cNvSpPr>
                        <wps:spPr bwMode="auto">
                          <a:xfrm>
                            <a:off x="5626" y="306"/>
                            <a:ext cx="5466" cy="2054"/>
                          </a:xfrm>
                          <a:custGeom>
                            <a:avLst/>
                            <a:gdLst>
                              <a:gd name="T0" fmla="+- 0 11092 5626"/>
                              <a:gd name="T1" fmla="*/ T0 w 5466"/>
                              <a:gd name="T2" fmla="+- 0 309 307"/>
                              <a:gd name="T3" fmla="*/ 309 h 2054"/>
                              <a:gd name="T4" fmla="+- 0 6426 5626"/>
                              <a:gd name="T5" fmla="*/ T4 w 5466"/>
                              <a:gd name="T6" fmla="+- 0 309 307"/>
                              <a:gd name="T7" fmla="*/ 309 h 2054"/>
                              <a:gd name="T8" fmla="+- 0 6426 5626"/>
                              <a:gd name="T9" fmla="*/ T8 w 5466"/>
                              <a:gd name="T10" fmla="+- 0 307 307"/>
                              <a:gd name="T11" fmla="*/ 307 h 2054"/>
                              <a:gd name="T12" fmla="+- 0 5626 5626"/>
                              <a:gd name="T13" fmla="*/ T12 w 5466"/>
                              <a:gd name="T14" fmla="+- 0 307 307"/>
                              <a:gd name="T15" fmla="*/ 307 h 2054"/>
                              <a:gd name="T16" fmla="+- 0 5626 5626"/>
                              <a:gd name="T17" fmla="*/ T16 w 5466"/>
                              <a:gd name="T18" fmla="+- 0 1040 307"/>
                              <a:gd name="T19" fmla="*/ 1040 h 2054"/>
                              <a:gd name="T20" fmla="+- 0 6066 5626"/>
                              <a:gd name="T21" fmla="*/ T20 w 5466"/>
                              <a:gd name="T22" fmla="+- 0 1040 307"/>
                              <a:gd name="T23" fmla="*/ 1040 h 2054"/>
                              <a:gd name="T24" fmla="+- 0 6066 5626"/>
                              <a:gd name="T25" fmla="*/ T24 w 5466"/>
                              <a:gd name="T26" fmla="+- 0 2361 307"/>
                              <a:gd name="T27" fmla="*/ 2361 h 2054"/>
                              <a:gd name="T28" fmla="+- 0 11092 5626"/>
                              <a:gd name="T29" fmla="*/ T28 w 5466"/>
                              <a:gd name="T30" fmla="+- 0 2361 307"/>
                              <a:gd name="T31" fmla="*/ 2361 h 2054"/>
                              <a:gd name="T32" fmla="+- 0 11092 5626"/>
                              <a:gd name="T33" fmla="*/ T32 w 5466"/>
                              <a:gd name="T34" fmla="+- 0 309 307"/>
                              <a:gd name="T35" fmla="*/ 309 h 2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66" h="2054">
                                <a:moveTo>
                                  <a:pt x="5466" y="2"/>
                                </a:moveTo>
                                <a:lnTo>
                                  <a:pt x="800" y="2"/>
                                </a:lnTo>
                                <a:lnTo>
                                  <a:pt x="800" y="0"/>
                                </a:lnTo>
                                <a:lnTo>
                                  <a:pt x="0" y="0"/>
                                </a:lnTo>
                                <a:lnTo>
                                  <a:pt x="0" y="733"/>
                                </a:lnTo>
                                <a:lnTo>
                                  <a:pt x="440" y="733"/>
                                </a:lnTo>
                                <a:lnTo>
                                  <a:pt x="440" y="2054"/>
                                </a:lnTo>
                                <a:lnTo>
                                  <a:pt x="5466" y="2054"/>
                                </a:lnTo>
                                <a:lnTo>
                                  <a:pt x="5466"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5"/>
                        <wps:cNvSpPr txBox="1">
                          <a:spLocks noChangeArrowheads="1"/>
                        </wps:cNvSpPr>
                        <wps:spPr bwMode="auto">
                          <a:xfrm>
                            <a:off x="3852" y="118"/>
                            <a:ext cx="7240" cy="2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216E" w14:textId="77777777" w:rsidR="00FD6D19" w:rsidRDefault="00FD6D19">
                              <w:pPr>
                                <w:spacing w:before="7"/>
                                <w:rPr>
                                  <w:sz w:val="23"/>
                                </w:rPr>
                              </w:pPr>
                            </w:p>
                            <w:p w14:paraId="2A1466F5" w14:textId="77777777" w:rsidR="00FD6D19" w:rsidRDefault="00BB1186">
                              <w:pPr>
                                <w:spacing w:line="482" w:lineRule="auto"/>
                                <w:ind w:left="2545" w:hanging="180"/>
                                <w:rPr>
                                  <w:rFonts w:ascii="Times New Roman"/>
                                  <w:sz w:val="18"/>
                                </w:rPr>
                              </w:pPr>
                              <w:r>
                                <w:rPr>
                                  <w:rFonts w:ascii="Times New Roman"/>
                                  <w:sz w:val="18"/>
                                </w:rPr>
                                <w:t>Answer</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z w:val="18"/>
                                </w:rPr>
                                <w:t>question</w:t>
                              </w:r>
                              <w:r>
                                <w:rPr>
                                  <w:rFonts w:ascii="Times New Roman"/>
                                  <w:spacing w:val="-5"/>
                                  <w:sz w:val="18"/>
                                </w:rPr>
                                <w:t xml:space="preserve"> </w:t>
                              </w:r>
                              <w:r>
                                <w:rPr>
                                  <w:rFonts w:ascii="Times New Roman"/>
                                  <w:sz w:val="18"/>
                                </w:rPr>
                                <w:t>you</w:t>
                              </w:r>
                              <w:r>
                                <w:rPr>
                                  <w:rFonts w:ascii="Times New Roman"/>
                                  <w:spacing w:val="-4"/>
                                  <w:sz w:val="18"/>
                                </w:rPr>
                                <w:t xml:space="preserve"> </w:t>
                              </w:r>
                              <w:r>
                                <w:rPr>
                                  <w:rFonts w:ascii="Times New Roman"/>
                                  <w:sz w:val="18"/>
                                </w:rPr>
                                <w:t>asked</w:t>
                              </w:r>
                              <w:r>
                                <w:rPr>
                                  <w:rFonts w:ascii="Times New Roman"/>
                                  <w:spacing w:val="-5"/>
                                  <w:sz w:val="18"/>
                                </w:rPr>
                                <w:t xml:space="preserve"> </w:t>
                              </w:r>
                              <w:r>
                                <w:rPr>
                                  <w:rFonts w:ascii="Times New Roman"/>
                                  <w:sz w:val="18"/>
                                </w:rPr>
                                <w:t>at</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z w:val="18"/>
                                </w:rPr>
                                <w:t>end</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5"/>
                                  <w:sz w:val="18"/>
                                </w:rPr>
                                <w:t xml:space="preserve"> </w:t>
                              </w:r>
                              <w:r>
                                <w:rPr>
                                  <w:rFonts w:ascii="Times New Roman"/>
                                  <w:sz w:val="18"/>
                                </w:rPr>
                                <w:t>Introduction Support your conclusion</w:t>
                              </w:r>
                            </w:p>
                            <w:p w14:paraId="6BBE915A" w14:textId="77777777" w:rsidR="00FD6D19" w:rsidRDefault="00BB1186">
                              <w:pPr>
                                <w:spacing w:line="487" w:lineRule="auto"/>
                                <w:ind w:left="2905" w:right="2479" w:hanging="181"/>
                                <w:rPr>
                                  <w:rFonts w:ascii="Times New Roman"/>
                                  <w:sz w:val="18"/>
                                </w:rPr>
                              </w:pPr>
                              <w:r>
                                <w:rPr>
                                  <w:rFonts w:ascii="Times New Roman"/>
                                  <w:sz w:val="18"/>
                                </w:rPr>
                                <w:t>Defend</w:t>
                              </w:r>
                              <w:r>
                                <w:rPr>
                                  <w:rFonts w:ascii="Times New Roman"/>
                                  <w:spacing w:val="-12"/>
                                  <w:sz w:val="18"/>
                                </w:rPr>
                                <w:t xml:space="preserve"> </w:t>
                              </w:r>
                              <w:r>
                                <w:rPr>
                                  <w:rFonts w:ascii="Times New Roman"/>
                                  <w:sz w:val="18"/>
                                </w:rPr>
                                <w:t>your</w:t>
                              </w:r>
                              <w:r>
                                <w:rPr>
                                  <w:rFonts w:ascii="Times New Roman"/>
                                  <w:spacing w:val="-11"/>
                                  <w:sz w:val="18"/>
                                </w:rPr>
                                <w:t xml:space="preserve"> </w:t>
                              </w:r>
                              <w:r>
                                <w:rPr>
                                  <w:rFonts w:ascii="Times New Roman"/>
                                  <w:sz w:val="18"/>
                                </w:rPr>
                                <w:t>conclusion Give the big picture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10161" id="docshapegroup2" o:spid="_x0000_s1026" style="position:absolute;margin-left:192.6pt;margin-top:5.95pt;width:362pt;height:112.1pt;z-index:-251656192;mso-wrap-distance-left:0;mso-wrap-distance-right:0;mso-position-horizontal-relative:page" coordorigin="3852,119" coordsize="7240,2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3852;top:118;width:2213;height: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">
                  <v:imagedata r:id="rId13" o:title=""/>
                </v:shape>
                <v:shape id="docshape4" o:spid="_x0000_s1028" style="position:absolute;left:5626;top:306;width:5466;height:2054;visibility:visible;mso-wrap-style:square;v-text-anchor:top" coordsize="5466,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" path="m5466,2l800,2r,-2l,,,733r440,l440,2054r5026,l5466,2xe" stroked="f">
                  <v:path arrowok="t" o:connecttype="custom" o:connectlocs="5466,309;800,309;800,307;0,307;0,1040;440,1040;440,2361;5466,2361;5466,309" o:connectangles="0,0,0,0,0,0,0,0,0"/>
                </v:shape>
                <v:shapetype id="_x0000_t202" coordsize="21600,21600" o:spt="202" path="m,l,21600r21600,l21600,xe">
                  <v:stroke joinstyle="miter"/>
                  <v:path gradientshapeok="t" o:connecttype="rect"/>
                </v:shapetype>
                <v:shape id="docshape5" o:spid="_x0000_s1029" type="#_x0000_t202" style="position:absolute;left:3852;top:118;width:7240;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7C9216E" w14:textId="77777777" w:rsidR="00FD6D19" w:rsidRDefault="00FD6D19">
                        <w:pPr>
                          <w:spacing w:before="7"/>
                          <w:rPr>
                            <w:sz w:val="23"/>
                          </w:rPr>
                        </w:pPr>
                      </w:p>
                      <w:p w14:paraId="2A1466F5" w14:textId="77777777" w:rsidR="00FD6D19" w:rsidRDefault="00BB1186">
                        <w:pPr>
                          <w:spacing w:line="482" w:lineRule="auto"/>
                          <w:ind w:left="2545" w:hanging="180"/>
                          <w:rPr>
                            <w:rFonts w:ascii="Times New Roman"/>
                            <w:sz w:val="18"/>
                          </w:rPr>
                        </w:pPr>
                        <w:r>
                          <w:rPr>
                            <w:rFonts w:ascii="Times New Roman"/>
                            <w:sz w:val="18"/>
                          </w:rPr>
                          <w:t>Answer</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z w:val="18"/>
                          </w:rPr>
                          <w:t>question</w:t>
                        </w:r>
                        <w:r>
                          <w:rPr>
                            <w:rFonts w:ascii="Times New Roman"/>
                            <w:spacing w:val="-5"/>
                            <w:sz w:val="18"/>
                          </w:rPr>
                          <w:t xml:space="preserve"> </w:t>
                        </w:r>
                        <w:r>
                          <w:rPr>
                            <w:rFonts w:ascii="Times New Roman"/>
                            <w:sz w:val="18"/>
                          </w:rPr>
                          <w:t>you</w:t>
                        </w:r>
                        <w:r>
                          <w:rPr>
                            <w:rFonts w:ascii="Times New Roman"/>
                            <w:spacing w:val="-4"/>
                            <w:sz w:val="18"/>
                          </w:rPr>
                          <w:t xml:space="preserve"> </w:t>
                        </w:r>
                        <w:r>
                          <w:rPr>
                            <w:rFonts w:ascii="Times New Roman"/>
                            <w:sz w:val="18"/>
                          </w:rPr>
                          <w:t>asked</w:t>
                        </w:r>
                        <w:r>
                          <w:rPr>
                            <w:rFonts w:ascii="Times New Roman"/>
                            <w:spacing w:val="-5"/>
                            <w:sz w:val="18"/>
                          </w:rPr>
                          <w:t xml:space="preserve"> </w:t>
                        </w:r>
                        <w:r>
                          <w:rPr>
                            <w:rFonts w:ascii="Times New Roman"/>
                            <w:sz w:val="18"/>
                          </w:rPr>
                          <w:t>at</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z w:val="18"/>
                          </w:rPr>
                          <w:t>end</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5"/>
                            <w:sz w:val="18"/>
                          </w:rPr>
                          <w:t xml:space="preserve"> </w:t>
                        </w:r>
                        <w:r>
                          <w:rPr>
                            <w:rFonts w:ascii="Times New Roman"/>
                            <w:sz w:val="18"/>
                          </w:rPr>
                          <w:t>Introduction Support your conclusion</w:t>
                        </w:r>
                      </w:p>
                      <w:p w14:paraId="6BBE915A" w14:textId="77777777" w:rsidR="00FD6D19" w:rsidRDefault="00BB1186">
                        <w:pPr>
                          <w:spacing w:line="487" w:lineRule="auto"/>
                          <w:ind w:left="2905" w:right="2479" w:hanging="181"/>
                          <w:rPr>
                            <w:rFonts w:ascii="Times New Roman"/>
                            <w:sz w:val="18"/>
                          </w:rPr>
                        </w:pPr>
                        <w:r>
                          <w:rPr>
                            <w:rFonts w:ascii="Times New Roman"/>
                            <w:sz w:val="18"/>
                          </w:rPr>
                          <w:t>Defend</w:t>
                        </w:r>
                        <w:r>
                          <w:rPr>
                            <w:rFonts w:ascii="Times New Roman"/>
                            <w:spacing w:val="-12"/>
                            <w:sz w:val="18"/>
                          </w:rPr>
                          <w:t xml:space="preserve"> </w:t>
                        </w:r>
                        <w:r>
                          <w:rPr>
                            <w:rFonts w:ascii="Times New Roman"/>
                            <w:sz w:val="18"/>
                          </w:rPr>
                          <w:t>your</w:t>
                        </w:r>
                        <w:r>
                          <w:rPr>
                            <w:rFonts w:ascii="Times New Roman"/>
                            <w:spacing w:val="-11"/>
                            <w:sz w:val="18"/>
                          </w:rPr>
                          <w:t xml:space="preserve"> </w:t>
                        </w:r>
                        <w:r>
                          <w:rPr>
                            <w:rFonts w:ascii="Times New Roman"/>
                            <w:sz w:val="18"/>
                          </w:rPr>
                          <w:t>conclusion Give the big picture</w:t>
                        </w:r>
                      </w:p>
                    </w:txbxContent>
                  </v:textbox>
                </v:shape>
                <w10:wrap type="topAndBottom" anchorx="page"/>
              </v:group>
            </w:pict>
          </mc:Fallback>
        </mc:AlternateContent>
      </w:r>
    </w:p>
    <w:p w14:paraId="442622F5" w14:textId="77777777" w:rsidR="00FD6D19" w:rsidRDefault="00BB1186">
      <w:pPr>
        <w:spacing w:before="129"/>
        <w:ind w:left="1941"/>
        <w:rPr>
          <w:sz w:val="16"/>
        </w:rPr>
      </w:pPr>
      <w:r>
        <w:rPr>
          <w:color w:val="2D414F"/>
          <w:sz w:val="16"/>
        </w:rPr>
        <w:t>Figure</w:t>
      </w:r>
      <w:r>
        <w:rPr>
          <w:color w:val="2D414F"/>
          <w:spacing w:val="-5"/>
          <w:sz w:val="16"/>
        </w:rPr>
        <w:t xml:space="preserve"> </w:t>
      </w:r>
      <w:r>
        <w:rPr>
          <w:color w:val="2D414F"/>
          <w:sz w:val="16"/>
        </w:rPr>
        <w:t>2:</w:t>
      </w:r>
      <w:r>
        <w:rPr>
          <w:color w:val="2D414F"/>
          <w:spacing w:val="-2"/>
          <w:sz w:val="16"/>
        </w:rPr>
        <w:t xml:space="preserve"> </w:t>
      </w:r>
      <w:r>
        <w:rPr>
          <w:color w:val="2D414F"/>
          <w:sz w:val="16"/>
        </w:rPr>
        <w:t>Visual</w:t>
      </w:r>
      <w:r>
        <w:rPr>
          <w:color w:val="2D414F"/>
          <w:spacing w:val="-4"/>
          <w:sz w:val="16"/>
        </w:rPr>
        <w:t xml:space="preserve"> </w:t>
      </w:r>
      <w:r>
        <w:rPr>
          <w:color w:val="2D414F"/>
          <w:sz w:val="16"/>
        </w:rPr>
        <w:t>Representation</w:t>
      </w:r>
      <w:r>
        <w:rPr>
          <w:color w:val="2D414F"/>
          <w:spacing w:val="-5"/>
          <w:sz w:val="16"/>
        </w:rPr>
        <w:t xml:space="preserve"> </w:t>
      </w:r>
      <w:r>
        <w:rPr>
          <w:color w:val="2D414F"/>
          <w:sz w:val="16"/>
        </w:rPr>
        <w:t>of</w:t>
      </w:r>
      <w:r>
        <w:rPr>
          <w:color w:val="2D414F"/>
          <w:spacing w:val="-4"/>
          <w:sz w:val="16"/>
        </w:rPr>
        <w:t xml:space="preserve"> </w:t>
      </w:r>
      <w:r>
        <w:rPr>
          <w:color w:val="2D414F"/>
          <w:sz w:val="16"/>
        </w:rPr>
        <w:t>Discussion</w:t>
      </w:r>
      <w:r>
        <w:rPr>
          <w:color w:val="2D414F"/>
          <w:spacing w:val="1"/>
          <w:sz w:val="16"/>
        </w:rPr>
        <w:t xml:space="preserve"> </w:t>
      </w:r>
      <w:r>
        <w:rPr>
          <w:color w:val="2D414F"/>
          <w:spacing w:val="-2"/>
          <w:sz w:val="16"/>
        </w:rPr>
        <w:t>Section</w:t>
      </w:r>
    </w:p>
    <w:p w14:paraId="0617EDEB" w14:textId="77777777" w:rsidR="00FD6D19" w:rsidRDefault="00FD6D19">
      <w:pPr>
        <w:pStyle w:val="BodyText"/>
        <w:spacing w:before="9"/>
        <w:ind w:left="0"/>
        <w:rPr>
          <w:sz w:val="21"/>
        </w:rPr>
      </w:pPr>
    </w:p>
    <w:p w14:paraId="5F0F0CD6" w14:textId="77777777" w:rsidR="00FD6D19" w:rsidRDefault="00BB1186">
      <w:pPr>
        <w:pStyle w:val="ListParagraph"/>
        <w:numPr>
          <w:ilvl w:val="0"/>
          <w:numId w:val="2"/>
        </w:numPr>
        <w:tabs>
          <w:tab w:val="left" w:pos="821"/>
        </w:tabs>
        <w:spacing w:before="1" w:line="237" w:lineRule="auto"/>
        <w:ind w:right="577"/>
      </w:pPr>
      <w:r>
        <w:rPr>
          <w:b/>
        </w:rPr>
        <w:t>Address hypothesis</w:t>
      </w:r>
      <w:r>
        <w:t>: The Discussion section starts by answering the question asked at the end of the</w:t>
      </w:r>
      <w:r>
        <w:rPr>
          <w:spacing w:val="-6"/>
        </w:rPr>
        <w:t xml:space="preserve"> </w:t>
      </w:r>
      <w:r>
        <w:t>Introduction. Explain</w:t>
      </w:r>
      <w:r>
        <w:rPr>
          <w:spacing w:val="-7"/>
        </w:rPr>
        <w:t xml:space="preserve"> </w:t>
      </w:r>
      <w:r>
        <w:t>whether</w:t>
      </w:r>
      <w:r>
        <w:rPr>
          <w:spacing w:val="-1"/>
        </w:rPr>
        <w:t xml:space="preserve"> </w:t>
      </w:r>
      <w:r>
        <w:t>or</w:t>
      </w:r>
      <w:r>
        <w:rPr>
          <w:spacing w:val="-3"/>
        </w:rPr>
        <w:t xml:space="preserve"> </w:t>
      </w:r>
      <w:r>
        <w:t>not</w:t>
      </w:r>
      <w:r>
        <w:rPr>
          <w:spacing w:val="-3"/>
        </w:rPr>
        <w:t xml:space="preserve"> </w:t>
      </w:r>
      <w:r>
        <w:t>your</w:t>
      </w:r>
      <w:r>
        <w:rPr>
          <w:spacing w:val="-2"/>
        </w:rPr>
        <w:t xml:space="preserve"> </w:t>
      </w:r>
      <w:r>
        <w:t>data</w:t>
      </w:r>
      <w:r>
        <w:rPr>
          <w:spacing w:val="-3"/>
        </w:rPr>
        <w:t xml:space="preserve"> </w:t>
      </w:r>
      <w:r>
        <w:rPr>
          <w:i/>
        </w:rPr>
        <w:t>support</w:t>
      </w:r>
      <w:r>
        <w:rPr>
          <w:i/>
          <w:spacing w:val="-3"/>
        </w:rPr>
        <w:t xml:space="preserve"> </w:t>
      </w:r>
      <w:r>
        <w:t>your</w:t>
      </w:r>
      <w:r>
        <w:rPr>
          <w:spacing w:val="-3"/>
        </w:rPr>
        <w:t xml:space="preserve"> </w:t>
      </w:r>
      <w:r>
        <w:t>hypothesis.</w:t>
      </w:r>
      <w:r>
        <w:rPr>
          <w:spacing w:val="-2"/>
        </w:rPr>
        <w:t xml:space="preserve"> </w:t>
      </w:r>
      <w:r>
        <w:t>Remember,</w:t>
      </w:r>
      <w:r>
        <w:rPr>
          <w:spacing w:val="-3"/>
        </w:rPr>
        <w:t xml:space="preserve"> </w:t>
      </w:r>
      <w:r>
        <w:t>data</w:t>
      </w:r>
      <w:r>
        <w:rPr>
          <w:spacing w:val="-4"/>
        </w:rPr>
        <w:t xml:space="preserve"> </w:t>
      </w:r>
      <w:r>
        <w:t>do</w:t>
      </w:r>
      <w:r>
        <w:rPr>
          <w:spacing w:val="-7"/>
        </w:rPr>
        <w:t xml:space="preserve"> </w:t>
      </w:r>
      <w:r>
        <w:t xml:space="preserve">not prove or disprove a hypothesis; rather they add support for or do not provide support for a </w:t>
      </w:r>
      <w:r>
        <w:rPr>
          <w:spacing w:val="-2"/>
        </w:rPr>
        <w:t>hypothesis.</w:t>
      </w:r>
    </w:p>
    <w:p w14:paraId="5F6C5DFC" w14:textId="77777777" w:rsidR="00FD6D19" w:rsidRDefault="00BB1186">
      <w:pPr>
        <w:pStyle w:val="ListParagraph"/>
        <w:numPr>
          <w:ilvl w:val="0"/>
          <w:numId w:val="2"/>
        </w:numPr>
        <w:tabs>
          <w:tab w:val="left" w:pos="821"/>
        </w:tabs>
        <w:spacing w:line="253" w:lineRule="exact"/>
      </w:pPr>
      <w:r>
        <w:rPr>
          <w:b/>
        </w:rPr>
        <w:t>Anomalous</w:t>
      </w:r>
      <w:r>
        <w:rPr>
          <w:b/>
          <w:spacing w:val="-3"/>
        </w:rPr>
        <w:t xml:space="preserve"> </w:t>
      </w:r>
      <w:r>
        <w:rPr>
          <w:b/>
        </w:rPr>
        <w:t>data</w:t>
      </w:r>
      <w:r>
        <w:t>:</w:t>
      </w:r>
      <w:r>
        <w:rPr>
          <w:spacing w:val="-2"/>
        </w:rPr>
        <w:t xml:space="preserve"> </w:t>
      </w:r>
      <w:r>
        <w:t>Acknowledge</w:t>
      </w:r>
      <w:r>
        <w:rPr>
          <w:spacing w:val="-5"/>
        </w:rPr>
        <w:t xml:space="preserve"> </w:t>
      </w:r>
      <w:r>
        <w:t>any</w:t>
      </w:r>
      <w:r>
        <w:rPr>
          <w:spacing w:val="-5"/>
        </w:rPr>
        <w:t xml:space="preserve"> </w:t>
      </w:r>
      <w:r>
        <w:t>anomalous</w:t>
      </w:r>
      <w:r>
        <w:rPr>
          <w:spacing w:val="-3"/>
        </w:rPr>
        <w:t xml:space="preserve"> </w:t>
      </w:r>
      <w:r>
        <w:t>data</w:t>
      </w:r>
      <w:r>
        <w:rPr>
          <w:spacing w:val="-3"/>
        </w:rPr>
        <w:t xml:space="preserve"> </w:t>
      </w:r>
      <w:r>
        <w:t>or</w:t>
      </w:r>
      <w:r>
        <w:rPr>
          <w:spacing w:val="-2"/>
        </w:rPr>
        <w:t xml:space="preserve"> </w:t>
      </w:r>
      <w:r>
        <w:t>deviations</w:t>
      </w:r>
      <w:r>
        <w:rPr>
          <w:spacing w:val="-3"/>
        </w:rPr>
        <w:t xml:space="preserve"> </w:t>
      </w:r>
      <w:r>
        <w:t>from</w:t>
      </w:r>
      <w:r>
        <w:rPr>
          <w:spacing w:val="-3"/>
        </w:rPr>
        <w:t xml:space="preserve"> </w:t>
      </w:r>
      <w:r>
        <w:t>what</w:t>
      </w:r>
      <w:r>
        <w:rPr>
          <w:spacing w:val="-3"/>
        </w:rPr>
        <w:t xml:space="preserve"> </w:t>
      </w:r>
      <w:r>
        <w:t>you</w:t>
      </w:r>
      <w:r>
        <w:rPr>
          <w:spacing w:val="-1"/>
        </w:rPr>
        <w:t xml:space="preserve"> </w:t>
      </w:r>
      <w:r>
        <w:rPr>
          <w:spacing w:val="-2"/>
        </w:rPr>
        <w:t>expected.</w:t>
      </w:r>
    </w:p>
    <w:p w14:paraId="5B5E6A22" w14:textId="77777777" w:rsidR="00FD6D19" w:rsidRDefault="00BB1186">
      <w:pPr>
        <w:pStyle w:val="ListParagraph"/>
        <w:numPr>
          <w:ilvl w:val="0"/>
          <w:numId w:val="2"/>
        </w:numPr>
        <w:tabs>
          <w:tab w:val="left" w:pos="821"/>
        </w:tabs>
        <w:spacing w:line="248" w:lineRule="exact"/>
      </w:pPr>
      <w:r>
        <w:rPr>
          <w:b/>
        </w:rPr>
        <w:t>Claims</w:t>
      </w:r>
      <w:r>
        <w:t>:</w:t>
      </w:r>
      <w:r>
        <w:rPr>
          <w:spacing w:val="-4"/>
        </w:rPr>
        <w:t xml:space="preserve"> </w:t>
      </w:r>
      <w:r>
        <w:t>Refer</w:t>
      </w:r>
      <w:r>
        <w:rPr>
          <w:spacing w:val="-2"/>
        </w:rPr>
        <w:t xml:space="preserve"> </w:t>
      </w:r>
      <w:r>
        <w:t>to</w:t>
      </w:r>
      <w:r>
        <w:rPr>
          <w:spacing w:val="-6"/>
        </w:rPr>
        <w:t xml:space="preserve"> </w:t>
      </w:r>
      <w:r>
        <w:t>evidence</w:t>
      </w:r>
      <w:r>
        <w:rPr>
          <w:spacing w:val="-5"/>
        </w:rPr>
        <w:t xml:space="preserve"> </w:t>
      </w:r>
      <w:r>
        <w:t>to</w:t>
      </w:r>
      <w:r>
        <w:rPr>
          <w:spacing w:val="-5"/>
        </w:rPr>
        <w:t xml:space="preserve"> </w:t>
      </w:r>
      <w:r>
        <w:t>derive</w:t>
      </w:r>
      <w:r>
        <w:rPr>
          <w:spacing w:val="-2"/>
        </w:rPr>
        <w:t xml:space="preserve"> </w:t>
      </w:r>
      <w:r>
        <w:t>conclusions</w:t>
      </w:r>
      <w:r>
        <w:rPr>
          <w:spacing w:val="-3"/>
        </w:rPr>
        <w:t xml:space="preserve"> </w:t>
      </w:r>
      <w:r>
        <w:t>about</w:t>
      </w:r>
      <w:r>
        <w:rPr>
          <w:spacing w:val="-3"/>
        </w:rPr>
        <w:t xml:space="preserve"> </w:t>
      </w:r>
      <w:r>
        <w:t>the process</w:t>
      </w:r>
      <w:r>
        <w:rPr>
          <w:spacing w:val="1"/>
        </w:rPr>
        <w:t xml:space="preserve"> </w:t>
      </w:r>
      <w:r>
        <w:t>you’re</w:t>
      </w:r>
      <w:r>
        <w:rPr>
          <w:spacing w:val="-4"/>
        </w:rPr>
        <w:t xml:space="preserve"> </w:t>
      </w:r>
      <w:r>
        <w:rPr>
          <w:spacing w:val="-2"/>
        </w:rPr>
        <w:t>studying.</w:t>
      </w:r>
    </w:p>
    <w:p w14:paraId="501A6F2B" w14:textId="77777777" w:rsidR="00FD6D19" w:rsidRDefault="00BB1186">
      <w:pPr>
        <w:pStyle w:val="ListParagraph"/>
        <w:numPr>
          <w:ilvl w:val="0"/>
          <w:numId w:val="2"/>
        </w:numPr>
        <w:tabs>
          <w:tab w:val="left" w:pos="821"/>
        </w:tabs>
        <w:spacing w:line="235" w:lineRule="auto"/>
        <w:ind w:right="1023"/>
      </w:pPr>
      <w:r>
        <w:rPr>
          <w:b/>
        </w:rPr>
        <w:t>Avoid</w:t>
      </w:r>
      <w:r>
        <w:rPr>
          <w:b/>
          <w:spacing w:val="-5"/>
        </w:rPr>
        <w:t xml:space="preserve"> </w:t>
      </w:r>
      <w:r>
        <w:rPr>
          <w:b/>
        </w:rPr>
        <w:t>overreaching</w:t>
      </w:r>
      <w:r>
        <w:t>:</w:t>
      </w:r>
      <w:r>
        <w:rPr>
          <w:spacing w:val="-3"/>
        </w:rPr>
        <w:t xml:space="preserve"> </w:t>
      </w:r>
      <w:r>
        <w:t>Avoid</w:t>
      </w:r>
      <w:r>
        <w:rPr>
          <w:spacing w:val="-4"/>
        </w:rPr>
        <w:t xml:space="preserve"> </w:t>
      </w:r>
      <w:r>
        <w:t>overstating</w:t>
      </w:r>
      <w:r>
        <w:rPr>
          <w:spacing w:val="-3"/>
        </w:rPr>
        <w:t xml:space="preserve"> </w:t>
      </w:r>
      <w:r>
        <w:t>your</w:t>
      </w:r>
      <w:r>
        <w:rPr>
          <w:spacing w:val="-3"/>
        </w:rPr>
        <w:t xml:space="preserve"> </w:t>
      </w:r>
      <w:r>
        <w:t>findings</w:t>
      </w:r>
      <w:r>
        <w:rPr>
          <w:spacing w:val="-4"/>
        </w:rPr>
        <w:t xml:space="preserve"> </w:t>
      </w:r>
      <w:r>
        <w:t>in</w:t>
      </w:r>
      <w:r>
        <w:rPr>
          <w:spacing w:val="-6"/>
        </w:rPr>
        <w:t xml:space="preserve"> </w:t>
      </w:r>
      <w:r>
        <w:t>the</w:t>
      </w:r>
      <w:r>
        <w:rPr>
          <w:spacing w:val="-2"/>
        </w:rPr>
        <w:t xml:space="preserve"> </w:t>
      </w:r>
      <w:r>
        <w:t>Discussion</w:t>
      </w:r>
      <w:r>
        <w:rPr>
          <w:spacing w:val="-6"/>
        </w:rPr>
        <w:t xml:space="preserve"> </w:t>
      </w:r>
      <w:r>
        <w:t>section.</w:t>
      </w:r>
      <w:r>
        <w:rPr>
          <w:spacing w:val="-1"/>
        </w:rPr>
        <w:t xml:space="preserve"> </w:t>
      </w:r>
      <w:r>
        <w:t>Focus</w:t>
      </w:r>
      <w:r>
        <w:rPr>
          <w:spacing w:val="-4"/>
        </w:rPr>
        <w:t xml:space="preserve"> </w:t>
      </w:r>
      <w:r>
        <w:t>on</w:t>
      </w:r>
      <w:r>
        <w:rPr>
          <w:spacing w:val="-6"/>
        </w:rPr>
        <w:t xml:space="preserve"> </w:t>
      </w:r>
      <w:r>
        <w:t xml:space="preserve">the interpretations you can support with evidence, and avoid coming to conclusions that are not </w:t>
      </w:r>
      <w:r>
        <w:rPr>
          <w:spacing w:val="-2"/>
        </w:rPr>
        <w:t>supported.</w:t>
      </w:r>
    </w:p>
    <w:p w14:paraId="2127B624" w14:textId="77777777" w:rsidR="00437C51" w:rsidRDefault="00437C51">
      <w:r>
        <w:br w:type="page"/>
      </w:r>
    </w:p>
    <w:p w14:paraId="0B833DAD" w14:textId="77777777" w:rsidR="00FD6D19" w:rsidRDefault="00FD6D19">
      <w:pPr>
        <w:spacing w:line="235" w:lineRule="auto"/>
        <w:sectPr w:rsidR="00FD6D19">
          <w:pgSz w:w="12240" w:h="15840"/>
          <w:pgMar w:top="1340" w:right="1040" w:bottom="280" w:left="1340" w:header="732" w:footer="0" w:gutter="0"/>
          <w:cols w:space="720"/>
        </w:sectPr>
      </w:pPr>
    </w:p>
    <w:p w14:paraId="44E1CAF9" w14:textId="77777777" w:rsidR="00437C51" w:rsidRPr="00437C51" w:rsidRDefault="00437C51" w:rsidP="00437C51">
      <w:pPr>
        <w:pStyle w:val="Heading1"/>
      </w:pPr>
      <w:r>
        <w:rPr>
          <w:spacing w:val="-2"/>
        </w:rPr>
        <w:lastRenderedPageBreak/>
        <w:t>Discussion (continued)</w:t>
      </w:r>
    </w:p>
    <w:p w14:paraId="253483FB" w14:textId="77777777" w:rsidR="00FD6D19" w:rsidRDefault="00BB1186">
      <w:pPr>
        <w:pStyle w:val="ListParagraph"/>
        <w:numPr>
          <w:ilvl w:val="0"/>
          <w:numId w:val="2"/>
        </w:numPr>
        <w:tabs>
          <w:tab w:val="left" w:pos="821"/>
        </w:tabs>
        <w:spacing w:before="100" w:line="230" w:lineRule="auto"/>
        <w:ind w:right="575"/>
      </w:pPr>
      <w:r>
        <w:rPr>
          <w:b/>
        </w:rPr>
        <w:t>Previous</w:t>
      </w:r>
      <w:r>
        <w:rPr>
          <w:b/>
          <w:spacing w:val="-5"/>
        </w:rPr>
        <w:t xml:space="preserve"> </w:t>
      </w:r>
      <w:r>
        <w:rPr>
          <w:b/>
        </w:rPr>
        <w:t>work</w:t>
      </w:r>
      <w:r>
        <w:t>:</w:t>
      </w:r>
      <w:r>
        <w:rPr>
          <w:spacing w:val="-2"/>
        </w:rPr>
        <w:t xml:space="preserve"> </w:t>
      </w:r>
      <w:r>
        <w:t>Discuss</w:t>
      </w:r>
      <w:r>
        <w:rPr>
          <w:spacing w:val="-3"/>
        </w:rPr>
        <w:t xml:space="preserve"> </w:t>
      </w:r>
      <w:r>
        <w:t>your</w:t>
      </w:r>
      <w:r>
        <w:rPr>
          <w:spacing w:val="-2"/>
        </w:rPr>
        <w:t xml:space="preserve"> </w:t>
      </w:r>
      <w:r>
        <w:t>findings</w:t>
      </w:r>
      <w:r>
        <w:rPr>
          <w:spacing w:val="-3"/>
        </w:rPr>
        <w:t xml:space="preserve"> </w:t>
      </w:r>
      <w:r>
        <w:t>in</w:t>
      </w:r>
      <w:r>
        <w:rPr>
          <w:spacing w:val="-6"/>
        </w:rPr>
        <w:t xml:space="preserve"> </w:t>
      </w:r>
      <w:r>
        <w:t>relation</w:t>
      </w:r>
      <w:r>
        <w:rPr>
          <w:spacing w:val="-6"/>
        </w:rPr>
        <w:t xml:space="preserve"> </w:t>
      </w:r>
      <w:r>
        <w:t>to</w:t>
      </w:r>
      <w:r>
        <w:rPr>
          <w:spacing w:val="-6"/>
        </w:rPr>
        <w:t xml:space="preserve"> </w:t>
      </w:r>
      <w:r>
        <w:t>other</w:t>
      </w:r>
      <w:r>
        <w:rPr>
          <w:spacing w:val="-2"/>
        </w:rPr>
        <w:t xml:space="preserve"> </w:t>
      </w:r>
      <w:r>
        <w:t>research:</w:t>
      </w:r>
      <w:r>
        <w:rPr>
          <w:spacing w:val="-2"/>
        </w:rPr>
        <w:t xml:space="preserve"> </w:t>
      </w:r>
      <w:r>
        <w:t>say</w:t>
      </w:r>
      <w:r>
        <w:rPr>
          <w:spacing w:val="-5"/>
        </w:rPr>
        <w:t xml:space="preserve"> </w:t>
      </w:r>
      <w:r>
        <w:t>how</w:t>
      </w:r>
      <w:r>
        <w:rPr>
          <w:spacing w:val="-5"/>
        </w:rPr>
        <w:t xml:space="preserve"> </w:t>
      </w:r>
      <w:r>
        <w:t>your</w:t>
      </w:r>
      <w:r>
        <w:rPr>
          <w:spacing w:val="-2"/>
        </w:rPr>
        <w:t xml:space="preserve"> </w:t>
      </w:r>
      <w:r>
        <w:t>results</w:t>
      </w:r>
      <w:r>
        <w:rPr>
          <w:spacing w:val="-3"/>
        </w:rPr>
        <w:t xml:space="preserve"> </w:t>
      </w:r>
      <w:r>
        <w:t>fit</w:t>
      </w:r>
      <w:r>
        <w:rPr>
          <w:spacing w:val="-3"/>
        </w:rPr>
        <w:t xml:space="preserve"> </w:t>
      </w:r>
      <w:r>
        <w:t>into</w:t>
      </w:r>
      <w:r>
        <w:rPr>
          <w:spacing w:val="-6"/>
        </w:rPr>
        <w:t xml:space="preserve"> </w:t>
      </w:r>
      <w:r>
        <w:t>the context of the literature.</w:t>
      </w:r>
    </w:p>
    <w:p w14:paraId="6AB7FFA2" w14:textId="77777777" w:rsidR="00FD6D19" w:rsidRDefault="00BB1186">
      <w:pPr>
        <w:pStyle w:val="ListParagraph"/>
        <w:numPr>
          <w:ilvl w:val="0"/>
          <w:numId w:val="2"/>
        </w:numPr>
        <w:tabs>
          <w:tab w:val="left" w:pos="821"/>
        </w:tabs>
        <w:spacing w:before="12" w:line="230" w:lineRule="auto"/>
        <w:ind w:right="630"/>
      </w:pPr>
      <w:r>
        <w:rPr>
          <w:b/>
        </w:rPr>
        <w:t>Limitations</w:t>
      </w:r>
      <w:r>
        <w:t>:</w:t>
      </w:r>
      <w:r>
        <w:rPr>
          <w:spacing w:val="-4"/>
        </w:rPr>
        <w:t xml:space="preserve"> </w:t>
      </w:r>
      <w:r>
        <w:t>State</w:t>
      </w:r>
      <w:r>
        <w:rPr>
          <w:spacing w:val="-6"/>
        </w:rPr>
        <w:t xml:space="preserve"> </w:t>
      </w:r>
      <w:r>
        <w:t>limitations</w:t>
      </w:r>
      <w:r>
        <w:rPr>
          <w:spacing w:val="-4"/>
        </w:rPr>
        <w:t xml:space="preserve"> </w:t>
      </w:r>
      <w:r>
        <w:t>of</w:t>
      </w:r>
      <w:r>
        <w:rPr>
          <w:spacing w:val="-2"/>
        </w:rPr>
        <w:t xml:space="preserve"> </w:t>
      </w:r>
      <w:r>
        <w:t>your</w:t>
      </w:r>
      <w:r>
        <w:rPr>
          <w:spacing w:val="-4"/>
        </w:rPr>
        <w:t xml:space="preserve"> </w:t>
      </w:r>
      <w:r>
        <w:t>research. Anticipate</w:t>
      </w:r>
      <w:r>
        <w:rPr>
          <w:spacing w:val="-6"/>
        </w:rPr>
        <w:t xml:space="preserve"> </w:t>
      </w:r>
      <w:r>
        <w:t>the</w:t>
      </w:r>
      <w:r>
        <w:rPr>
          <w:spacing w:val="-6"/>
        </w:rPr>
        <w:t xml:space="preserve"> </w:t>
      </w:r>
      <w:r>
        <w:t>criticisms</w:t>
      </w:r>
      <w:r>
        <w:rPr>
          <w:spacing w:val="-4"/>
        </w:rPr>
        <w:t xml:space="preserve"> </w:t>
      </w:r>
      <w:r>
        <w:t>that</w:t>
      </w:r>
      <w:r>
        <w:rPr>
          <w:spacing w:val="-4"/>
        </w:rPr>
        <w:t xml:space="preserve"> </w:t>
      </w:r>
      <w:r>
        <w:t>readers</w:t>
      </w:r>
      <w:r>
        <w:rPr>
          <w:spacing w:val="-4"/>
        </w:rPr>
        <w:t xml:space="preserve"> </w:t>
      </w:r>
      <w:r>
        <w:t>may</w:t>
      </w:r>
      <w:r>
        <w:rPr>
          <w:spacing w:val="-2"/>
        </w:rPr>
        <w:t xml:space="preserve"> </w:t>
      </w:r>
      <w:r>
        <w:t>have</w:t>
      </w:r>
      <w:r>
        <w:rPr>
          <w:spacing w:val="-6"/>
        </w:rPr>
        <w:t xml:space="preserve"> </w:t>
      </w:r>
      <w:r>
        <w:t>and defend your conclusions against those criticisms.</w:t>
      </w:r>
    </w:p>
    <w:p w14:paraId="2FD6E6AF" w14:textId="77777777" w:rsidR="00FD6D19" w:rsidRDefault="00BB1186">
      <w:pPr>
        <w:pStyle w:val="ListParagraph"/>
        <w:numPr>
          <w:ilvl w:val="0"/>
          <w:numId w:val="2"/>
        </w:numPr>
        <w:tabs>
          <w:tab w:val="left" w:pos="821"/>
        </w:tabs>
        <w:spacing w:before="8" w:line="235" w:lineRule="auto"/>
        <w:ind w:right="418"/>
      </w:pPr>
      <w:r>
        <w:rPr>
          <w:b/>
        </w:rPr>
        <w:t>Implications</w:t>
      </w:r>
      <w:r>
        <w:t>:</w:t>
      </w:r>
      <w:r>
        <w:rPr>
          <w:spacing w:val="-2"/>
        </w:rPr>
        <w:t xml:space="preserve"> </w:t>
      </w:r>
      <w:r>
        <w:t>At</w:t>
      </w:r>
      <w:r>
        <w:rPr>
          <w:spacing w:val="-3"/>
        </w:rPr>
        <w:t xml:space="preserve"> </w:t>
      </w:r>
      <w:r>
        <w:t>the</w:t>
      </w:r>
      <w:r>
        <w:rPr>
          <w:spacing w:val="-5"/>
        </w:rPr>
        <w:t xml:space="preserve"> </w:t>
      </w:r>
      <w:r>
        <w:t>end,</w:t>
      </w:r>
      <w:r>
        <w:rPr>
          <w:spacing w:val="-2"/>
        </w:rPr>
        <w:t xml:space="preserve"> </w:t>
      </w:r>
      <w:r>
        <w:t>give</w:t>
      </w:r>
      <w:r>
        <w:rPr>
          <w:spacing w:val="-5"/>
        </w:rPr>
        <w:t xml:space="preserve"> </w:t>
      </w:r>
      <w:r>
        <w:t>the</w:t>
      </w:r>
      <w:r>
        <w:rPr>
          <w:spacing w:val="-5"/>
        </w:rPr>
        <w:t xml:space="preserve"> </w:t>
      </w:r>
      <w:r>
        <w:t>big-picture</w:t>
      </w:r>
      <w:r>
        <w:rPr>
          <w:spacing w:val="-5"/>
        </w:rPr>
        <w:t xml:space="preserve"> </w:t>
      </w:r>
      <w:r>
        <w:t>implications of</w:t>
      </w:r>
      <w:r>
        <w:rPr>
          <w:spacing w:val="-5"/>
        </w:rPr>
        <w:t xml:space="preserve"> </w:t>
      </w:r>
      <w:r>
        <w:t>your</w:t>
      </w:r>
      <w:r>
        <w:rPr>
          <w:spacing w:val="-2"/>
        </w:rPr>
        <w:t xml:space="preserve"> </w:t>
      </w:r>
      <w:r>
        <w:t>research.</w:t>
      </w:r>
      <w:r>
        <w:rPr>
          <w:spacing w:val="-2"/>
        </w:rPr>
        <w:t xml:space="preserve"> </w:t>
      </w:r>
      <w:r>
        <w:t>What</w:t>
      </w:r>
      <w:r>
        <w:rPr>
          <w:spacing w:val="-3"/>
        </w:rPr>
        <w:t xml:space="preserve"> </w:t>
      </w:r>
      <w:r>
        <w:t>is</w:t>
      </w:r>
      <w:r>
        <w:rPr>
          <w:spacing w:val="-4"/>
        </w:rPr>
        <w:t xml:space="preserve"> </w:t>
      </w:r>
      <w:r>
        <w:t>the</w:t>
      </w:r>
      <w:r>
        <w:rPr>
          <w:spacing w:val="-5"/>
        </w:rPr>
        <w:t xml:space="preserve"> </w:t>
      </w:r>
      <w:r>
        <w:t>relevance</w:t>
      </w:r>
      <w:r>
        <w:rPr>
          <w:spacing w:val="-5"/>
        </w:rPr>
        <w:t xml:space="preserve"> </w:t>
      </w:r>
      <w:r>
        <w:t>of your findings beyond the experiment? Also, consider where future research might further develop your findings.</w:t>
      </w:r>
    </w:p>
    <w:p w14:paraId="625C9293" w14:textId="77777777" w:rsidR="00FD6D19" w:rsidRDefault="00FD6D19">
      <w:pPr>
        <w:pStyle w:val="BodyText"/>
        <w:ind w:left="0"/>
        <w:rPr>
          <w:sz w:val="24"/>
        </w:rPr>
      </w:pPr>
    </w:p>
    <w:p w14:paraId="14700ACA" w14:textId="77777777" w:rsidR="00FD6D19" w:rsidRDefault="00FD6D19">
      <w:pPr>
        <w:pStyle w:val="BodyText"/>
        <w:spacing w:before="1"/>
        <w:ind w:left="0"/>
        <w:rPr>
          <w:sz w:val="20"/>
        </w:rPr>
      </w:pPr>
    </w:p>
    <w:p w14:paraId="295AA4C0" w14:textId="77777777" w:rsidR="00FD6D19" w:rsidRDefault="00BB1186">
      <w:pPr>
        <w:pStyle w:val="Heading1"/>
      </w:pPr>
      <w:bookmarkStart w:id="0" w:name="References"/>
      <w:bookmarkEnd w:id="0"/>
      <w:r>
        <w:rPr>
          <w:spacing w:val="-2"/>
        </w:rPr>
        <w:t>References</w:t>
      </w:r>
    </w:p>
    <w:p w14:paraId="156F2A87" w14:textId="77777777" w:rsidR="00FD6D19" w:rsidRDefault="00BB1186">
      <w:pPr>
        <w:pStyle w:val="ListParagraph"/>
        <w:numPr>
          <w:ilvl w:val="0"/>
          <w:numId w:val="2"/>
        </w:numPr>
        <w:tabs>
          <w:tab w:val="left" w:pos="821"/>
        </w:tabs>
        <w:spacing w:before="3" w:line="250" w:lineRule="exact"/>
      </w:pPr>
      <w:r>
        <w:t>Start</w:t>
      </w:r>
      <w:r>
        <w:rPr>
          <w:spacing w:val="-2"/>
        </w:rPr>
        <w:t xml:space="preserve"> </w:t>
      </w:r>
      <w:r>
        <w:t>the</w:t>
      </w:r>
      <w:r>
        <w:rPr>
          <w:spacing w:val="-2"/>
        </w:rPr>
        <w:t xml:space="preserve"> </w:t>
      </w:r>
      <w:r>
        <w:t>References</w:t>
      </w:r>
      <w:r>
        <w:rPr>
          <w:spacing w:val="-2"/>
        </w:rPr>
        <w:t xml:space="preserve"> </w:t>
      </w:r>
      <w:r>
        <w:t>section</w:t>
      </w:r>
      <w:r>
        <w:rPr>
          <w:spacing w:val="-5"/>
        </w:rPr>
        <w:t xml:space="preserve"> </w:t>
      </w:r>
      <w:r>
        <w:t>on</w:t>
      </w:r>
      <w:r>
        <w:rPr>
          <w:spacing w:val="-4"/>
        </w:rPr>
        <w:t xml:space="preserve"> </w:t>
      </w:r>
      <w:r>
        <w:t>a</w:t>
      </w:r>
      <w:r>
        <w:rPr>
          <w:spacing w:val="-1"/>
        </w:rPr>
        <w:t xml:space="preserve"> </w:t>
      </w:r>
      <w:r>
        <w:t>new</w:t>
      </w:r>
      <w:r>
        <w:rPr>
          <w:spacing w:val="-3"/>
        </w:rPr>
        <w:t xml:space="preserve"> </w:t>
      </w:r>
      <w:r>
        <w:rPr>
          <w:spacing w:val="-4"/>
        </w:rPr>
        <w:t>page.</w:t>
      </w:r>
    </w:p>
    <w:p w14:paraId="64BF292C" w14:textId="77777777" w:rsidR="00FD6D19" w:rsidRDefault="00BB1186">
      <w:pPr>
        <w:pStyle w:val="ListParagraph"/>
        <w:numPr>
          <w:ilvl w:val="0"/>
          <w:numId w:val="2"/>
        </w:numPr>
        <w:tabs>
          <w:tab w:val="left" w:pos="821"/>
        </w:tabs>
        <w:spacing w:line="235" w:lineRule="auto"/>
        <w:ind w:right="763"/>
      </w:pPr>
      <w:r>
        <w:t>All</w:t>
      </w:r>
      <w:r>
        <w:rPr>
          <w:spacing w:val="-4"/>
        </w:rPr>
        <w:t xml:space="preserve"> </w:t>
      </w:r>
      <w:r>
        <w:t>literature</w:t>
      </w:r>
      <w:r>
        <w:rPr>
          <w:spacing w:val="-5"/>
        </w:rPr>
        <w:t xml:space="preserve"> </w:t>
      </w:r>
      <w:r>
        <w:t>sources</w:t>
      </w:r>
      <w:r>
        <w:rPr>
          <w:spacing w:val="-1"/>
        </w:rPr>
        <w:t xml:space="preserve"> </w:t>
      </w:r>
      <w:r>
        <w:t>that</w:t>
      </w:r>
      <w:r>
        <w:rPr>
          <w:spacing w:val="-3"/>
        </w:rPr>
        <w:t xml:space="preserve"> </w:t>
      </w:r>
      <w:r>
        <w:t>were</w:t>
      </w:r>
      <w:r>
        <w:rPr>
          <w:spacing w:val="-5"/>
        </w:rPr>
        <w:t xml:space="preserve"> </w:t>
      </w:r>
      <w:r>
        <w:t>cited</w:t>
      </w:r>
      <w:r>
        <w:rPr>
          <w:spacing w:val="-3"/>
        </w:rPr>
        <w:t xml:space="preserve"> </w:t>
      </w:r>
      <w:r>
        <w:t>in</w:t>
      </w:r>
      <w:r>
        <w:rPr>
          <w:spacing w:val="-1"/>
        </w:rPr>
        <w:t xml:space="preserve"> </w:t>
      </w:r>
      <w:r>
        <w:t>your</w:t>
      </w:r>
      <w:r>
        <w:rPr>
          <w:spacing w:val="-2"/>
        </w:rPr>
        <w:t xml:space="preserve"> </w:t>
      </w:r>
      <w:r>
        <w:t>paper</w:t>
      </w:r>
      <w:r>
        <w:rPr>
          <w:spacing w:val="-2"/>
        </w:rPr>
        <w:t xml:space="preserve"> </w:t>
      </w:r>
      <w:r>
        <w:t>must</w:t>
      </w:r>
      <w:r>
        <w:rPr>
          <w:spacing w:val="-3"/>
        </w:rPr>
        <w:t xml:space="preserve"> </w:t>
      </w:r>
      <w:r>
        <w:t>appear</w:t>
      </w:r>
      <w:r>
        <w:rPr>
          <w:spacing w:val="-2"/>
        </w:rPr>
        <w:t xml:space="preserve"> </w:t>
      </w:r>
      <w:r>
        <w:t>in</w:t>
      </w:r>
      <w:r>
        <w:rPr>
          <w:spacing w:val="-6"/>
        </w:rPr>
        <w:t xml:space="preserve"> </w:t>
      </w:r>
      <w:r>
        <w:t>the</w:t>
      </w:r>
      <w:r>
        <w:rPr>
          <w:spacing w:val="-5"/>
        </w:rPr>
        <w:t xml:space="preserve"> </w:t>
      </w:r>
      <w:r>
        <w:t>reference</w:t>
      </w:r>
      <w:r>
        <w:rPr>
          <w:spacing w:val="-5"/>
        </w:rPr>
        <w:t xml:space="preserve"> </w:t>
      </w:r>
      <w:r>
        <w:t>section. Only</w:t>
      </w:r>
      <w:r>
        <w:rPr>
          <w:spacing w:val="-6"/>
        </w:rPr>
        <w:t xml:space="preserve"> </w:t>
      </w:r>
      <w:r>
        <w:t>cite materials that were referenced in your paper.</w:t>
      </w:r>
    </w:p>
    <w:p w14:paraId="149B7CAA" w14:textId="77777777" w:rsidR="00FD6D19" w:rsidRDefault="00BB1186">
      <w:pPr>
        <w:pStyle w:val="ListParagraph"/>
        <w:numPr>
          <w:ilvl w:val="0"/>
          <w:numId w:val="2"/>
        </w:numPr>
        <w:tabs>
          <w:tab w:val="left" w:pos="821"/>
        </w:tabs>
        <w:spacing w:line="237" w:lineRule="auto"/>
        <w:ind w:right="644"/>
      </w:pPr>
      <w:r>
        <w:t xml:space="preserve">Journals often have their own citation styles. You may follow the citation format of a scientific journal in your research field for your paper. Alternatively, you may use the </w:t>
      </w:r>
      <w:r>
        <w:rPr>
          <w:i/>
        </w:rPr>
        <w:t>Scientific Style and</w:t>
      </w:r>
      <w:r>
        <w:rPr>
          <w:i/>
          <w:spacing w:val="40"/>
        </w:rPr>
        <w:t xml:space="preserve"> </w:t>
      </w:r>
      <w:r>
        <w:rPr>
          <w:i/>
        </w:rPr>
        <w:t>Format</w:t>
      </w:r>
      <w:r>
        <w:rPr>
          <w:i/>
          <w:spacing w:val="-3"/>
        </w:rPr>
        <w:t xml:space="preserve"> </w:t>
      </w:r>
      <w:r>
        <w:t>Name-Year</w:t>
      </w:r>
      <w:r>
        <w:rPr>
          <w:spacing w:val="-2"/>
        </w:rPr>
        <w:t xml:space="preserve"> </w:t>
      </w:r>
      <w:r>
        <w:t>format,</w:t>
      </w:r>
      <w:r>
        <w:rPr>
          <w:spacing w:val="-7"/>
        </w:rPr>
        <w:t xml:space="preserve"> </w:t>
      </w:r>
      <w:r>
        <w:t>as</w:t>
      </w:r>
      <w:r>
        <w:rPr>
          <w:spacing w:val="-3"/>
        </w:rPr>
        <w:t xml:space="preserve"> </w:t>
      </w:r>
      <w:r>
        <w:t>specified</w:t>
      </w:r>
      <w:r>
        <w:rPr>
          <w:spacing w:val="-3"/>
        </w:rPr>
        <w:t xml:space="preserve"> </w:t>
      </w:r>
      <w:r>
        <w:t>in</w:t>
      </w:r>
      <w:r>
        <w:rPr>
          <w:spacing w:val="-6"/>
        </w:rPr>
        <w:t xml:space="preserve"> </w:t>
      </w:r>
      <w:r>
        <w:t>the</w:t>
      </w:r>
      <w:r>
        <w:rPr>
          <w:spacing w:val="-2"/>
        </w:rPr>
        <w:t xml:space="preserve"> </w:t>
      </w:r>
      <w:r>
        <w:t>Council of</w:t>
      </w:r>
      <w:r>
        <w:rPr>
          <w:spacing w:val="-5"/>
        </w:rPr>
        <w:t xml:space="preserve"> </w:t>
      </w:r>
      <w:r>
        <w:t>Science</w:t>
      </w:r>
      <w:r>
        <w:rPr>
          <w:spacing w:val="-5"/>
        </w:rPr>
        <w:t xml:space="preserve"> </w:t>
      </w:r>
      <w:r>
        <w:t>Editors</w:t>
      </w:r>
      <w:r>
        <w:rPr>
          <w:spacing w:val="-3"/>
        </w:rPr>
        <w:t xml:space="preserve"> </w:t>
      </w:r>
      <w:r>
        <w:t>(CSE) manual</w:t>
      </w:r>
      <w:r>
        <w:rPr>
          <w:spacing w:val="-3"/>
        </w:rPr>
        <w:t xml:space="preserve"> </w:t>
      </w:r>
      <w:r>
        <w:t>(guidelines for CSE Name-Year format are summarized below).</w:t>
      </w:r>
    </w:p>
    <w:p w14:paraId="2C0A4D04" w14:textId="77777777" w:rsidR="00FD6D19" w:rsidRDefault="00BB1186">
      <w:pPr>
        <w:pStyle w:val="ListParagraph"/>
        <w:numPr>
          <w:ilvl w:val="0"/>
          <w:numId w:val="2"/>
        </w:numPr>
        <w:tabs>
          <w:tab w:val="left" w:pos="821"/>
        </w:tabs>
        <w:spacing w:before="2" w:line="235" w:lineRule="auto"/>
        <w:ind w:right="414"/>
      </w:pPr>
      <w:r>
        <w:t>For the References page in the CSE Name-Year format, list all references alphabetically by first author’s</w:t>
      </w:r>
      <w:r>
        <w:rPr>
          <w:spacing w:val="-2"/>
        </w:rPr>
        <w:t xml:space="preserve"> </w:t>
      </w:r>
      <w:r>
        <w:t>last</w:t>
      </w:r>
      <w:r>
        <w:rPr>
          <w:spacing w:val="-2"/>
        </w:rPr>
        <w:t xml:space="preserve"> </w:t>
      </w:r>
      <w:r>
        <w:t>name.</w:t>
      </w:r>
      <w:r>
        <w:rPr>
          <w:spacing w:val="40"/>
        </w:rPr>
        <w:t xml:space="preserve"> </w:t>
      </w:r>
      <w:r>
        <w:t>If</w:t>
      </w:r>
      <w:r>
        <w:rPr>
          <w:spacing w:val="-4"/>
        </w:rPr>
        <w:t xml:space="preserve"> </w:t>
      </w:r>
      <w:r>
        <w:t>there</w:t>
      </w:r>
      <w:r>
        <w:rPr>
          <w:spacing w:val="-4"/>
        </w:rPr>
        <w:t xml:space="preserve"> </w:t>
      </w:r>
      <w:r>
        <w:t>is</w:t>
      </w:r>
      <w:r>
        <w:rPr>
          <w:spacing w:val="-3"/>
        </w:rPr>
        <w:t xml:space="preserve"> </w:t>
      </w:r>
      <w:r>
        <w:t>more</w:t>
      </w:r>
      <w:r>
        <w:rPr>
          <w:spacing w:val="-4"/>
        </w:rPr>
        <w:t xml:space="preserve"> </w:t>
      </w:r>
      <w:r>
        <w:t>than</w:t>
      </w:r>
      <w:r>
        <w:rPr>
          <w:spacing w:val="-5"/>
        </w:rPr>
        <w:t xml:space="preserve"> </w:t>
      </w:r>
      <w:r>
        <w:t>one</w:t>
      </w:r>
      <w:r>
        <w:rPr>
          <w:spacing w:val="-4"/>
        </w:rPr>
        <w:t xml:space="preserve"> </w:t>
      </w:r>
      <w:r>
        <w:t>study</w:t>
      </w:r>
      <w:r>
        <w:rPr>
          <w:spacing w:val="-4"/>
        </w:rPr>
        <w:t xml:space="preserve"> </w:t>
      </w:r>
      <w:r>
        <w:t>by</w:t>
      </w:r>
      <w:r>
        <w:rPr>
          <w:spacing w:val="-4"/>
        </w:rPr>
        <w:t xml:space="preserve"> </w:t>
      </w:r>
      <w:r>
        <w:t>the</w:t>
      </w:r>
      <w:r>
        <w:rPr>
          <w:spacing w:val="-4"/>
        </w:rPr>
        <w:t xml:space="preserve"> </w:t>
      </w:r>
      <w:r>
        <w:t>same</w:t>
      </w:r>
      <w:r>
        <w:rPr>
          <w:spacing w:val="-4"/>
        </w:rPr>
        <w:t xml:space="preserve"> </w:t>
      </w:r>
      <w:r>
        <w:t>author,</w:t>
      </w:r>
      <w:r>
        <w:rPr>
          <w:spacing w:val="-1"/>
        </w:rPr>
        <w:t xml:space="preserve"> </w:t>
      </w:r>
      <w:r>
        <w:t>list</w:t>
      </w:r>
      <w:r>
        <w:rPr>
          <w:spacing w:val="-2"/>
        </w:rPr>
        <w:t xml:space="preserve"> </w:t>
      </w:r>
      <w:r>
        <w:t>them</w:t>
      </w:r>
      <w:r>
        <w:rPr>
          <w:spacing w:val="-2"/>
        </w:rPr>
        <w:t xml:space="preserve"> </w:t>
      </w:r>
      <w:r>
        <w:t>in</w:t>
      </w:r>
      <w:r>
        <w:rPr>
          <w:spacing w:val="-5"/>
        </w:rPr>
        <w:t xml:space="preserve"> </w:t>
      </w:r>
      <w:r>
        <w:t>date</w:t>
      </w:r>
      <w:r>
        <w:rPr>
          <w:spacing w:val="-4"/>
        </w:rPr>
        <w:t xml:space="preserve"> </w:t>
      </w:r>
      <w:r>
        <w:t>order</w:t>
      </w:r>
      <w:r>
        <w:rPr>
          <w:spacing w:val="-1"/>
        </w:rPr>
        <w:t xml:space="preserve"> </w:t>
      </w:r>
      <w:r>
        <w:t>(oldest to newest). Use hanging indent for the second line of each reference:</w:t>
      </w:r>
    </w:p>
    <w:p w14:paraId="22396254" w14:textId="77777777" w:rsidR="00FD6D19" w:rsidRDefault="00FD6D19">
      <w:pPr>
        <w:pStyle w:val="BodyText"/>
        <w:spacing w:before="3"/>
        <w:ind w:left="0"/>
      </w:pPr>
    </w:p>
    <w:p w14:paraId="0E7DFC1F" w14:textId="77777777" w:rsidR="00FD6D19" w:rsidRDefault="00BB1186">
      <w:pPr>
        <w:pStyle w:val="BodyText"/>
        <w:ind w:left="100"/>
      </w:pPr>
      <w:r>
        <w:t>Last-name</w:t>
      </w:r>
      <w:r>
        <w:rPr>
          <w:spacing w:val="-6"/>
        </w:rPr>
        <w:t xml:space="preserve"> </w:t>
      </w:r>
      <w:r>
        <w:t>First-initial.</w:t>
      </w:r>
      <w:r>
        <w:rPr>
          <w:spacing w:val="-2"/>
        </w:rPr>
        <w:t xml:space="preserve"> </w:t>
      </w:r>
      <w:r>
        <w:t>Date.</w:t>
      </w:r>
      <w:r>
        <w:rPr>
          <w:spacing w:val="-3"/>
        </w:rPr>
        <w:t xml:space="preserve"> </w:t>
      </w:r>
      <w:r>
        <w:t>Paper</w:t>
      </w:r>
      <w:r>
        <w:rPr>
          <w:spacing w:val="-2"/>
        </w:rPr>
        <w:t xml:space="preserve"> </w:t>
      </w:r>
      <w:r>
        <w:t>title.</w:t>
      </w:r>
      <w:r>
        <w:rPr>
          <w:spacing w:val="-3"/>
        </w:rPr>
        <w:t xml:space="preserve"> </w:t>
      </w:r>
      <w:r>
        <w:t>Journal</w:t>
      </w:r>
      <w:r>
        <w:rPr>
          <w:spacing w:val="-3"/>
        </w:rPr>
        <w:t xml:space="preserve"> </w:t>
      </w:r>
      <w:r>
        <w:t>title.</w:t>
      </w:r>
      <w:r>
        <w:rPr>
          <w:spacing w:val="-3"/>
        </w:rPr>
        <w:t xml:space="preserve"> </w:t>
      </w:r>
      <w:r>
        <w:t>Volume(issue</w:t>
      </w:r>
      <w:proofErr w:type="gramStart"/>
      <w:r>
        <w:t>):page</w:t>
      </w:r>
      <w:proofErr w:type="gramEnd"/>
      <w:r>
        <w:rPr>
          <w:spacing w:val="-4"/>
        </w:rPr>
        <w:t xml:space="preserve"> </w:t>
      </w:r>
      <w:r>
        <w:rPr>
          <w:spacing w:val="-2"/>
        </w:rPr>
        <w:t>numbers.</w:t>
      </w:r>
    </w:p>
    <w:p w14:paraId="123DEF4E" w14:textId="77777777" w:rsidR="00FD6D19" w:rsidRDefault="00FD6D19">
      <w:pPr>
        <w:pStyle w:val="BodyText"/>
        <w:spacing w:before="1"/>
        <w:ind w:left="0"/>
      </w:pPr>
    </w:p>
    <w:p w14:paraId="6D124618" w14:textId="77777777" w:rsidR="00FD6D19" w:rsidRDefault="00BB1186">
      <w:pPr>
        <w:ind w:left="100"/>
      </w:pPr>
      <w:r>
        <w:rPr>
          <w:i/>
          <w:spacing w:val="-2"/>
        </w:rPr>
        <w:t>Example</w:t>
      </w:r>
      <w:r>
        <w:rPr>
          <w:spacing w:val="-2"/>
        </w:rPr>
        <w:t>:</w:t>
      </w:r>
    </w:p>
    <w:p w14:paraId="711800D9" w14:textId="77777777" w:rsidR="00FD6D19" w:rsidRDefault="00BB1186">
      <w:pPr>
        <w:pStyle w:val="BodyText"/>
        <w:spacing w:before="4" w:line="237" w:lineRule="auto"/>
        <w:ind w:hanging="721"/>
      </w:pPr>
      <w:r>
        <w:t>Cox</w:t>
      </w:r>
      <w:r>
        <w:rPr>
          <w:spacing w:val="-4"/>
        </w:rPr>
        <w:t xml:space="preserve"> </w:t>
      </w:r>
      <w:r>
        <w:t>J,</w:t>
      </w:r>
      <w:r>
        <w:rPr>
          <w:spacing w:val="-2"/>
        </w:rPr>
        <w:t xml:space="preserve"> </w:t>
      </w:r>
      <w:r>
        <w:t>Engstrom</w:t>
      </w:r>
      <w:r>
        <w:rPr>
          <w:spacing w:val="-3"/>
        </w:rPr>
        <w:t xml:space="preserve"> </w:t>
      </w:r>
      <w:r>
        <w:t>RT. 2001.</w:t>
      </w:r>
      <w:r>
        <w:rPr>
          <w:spacing w:val="-2"/>
        </w:rPr>
        <w:t xml:space="preserve"> </w:t>
      </w:r>
      <w:r>
        <w:t>Influence</w:t>
      </w:r>
      <w:r>
        <w:rPr>
          <w:spacing w:val="-5"/>
        </w:rPr>
        <w:t xml:space="preserve"> </w:t>
      </w:r>
      <w:r>
        <w:t>of</w:t>
      </w:r>
      <w:r>
        <w:rPr>
          <w:spacing w:val="-5"/>
        </w:rPr>
        <w:t xml:space="preserve"> </w:t>
      </w:r>
      <w:r>
        <w:t>the</w:t>
      </w:r>
      <w:r>
        <w:rPr>
          <w:spacing w:val="-5"/>
        </w:rPr>
        <w:t xml:space="preserve"> </w:t>
      </w:r>
      <w:r>
        <w:t>spatial</w:t>
      </w:r>
      <w:r>
        <w:rPr>
          <w:spacing w:val="-3"/>
        </w:rPr>
        <w:t xml:space="preserve"> </w:t>
      </w:r>
      <w:r>
        <w:t>pattern</w:t>
      </w:r>
      <w:r>
        <w:rPr>
          <w:spacing w:val="-1"/>
        </w:rPr>
        <w:t xml:space="preserve"> </w:t>
      </w:r>
      <w:r>
        <w:t>of</w:t>
      </w:r>
      <w:r>
        <w:rPr>
          <w:spacing w:val="-5"/>
        </w:rPr>
        <w:t xml:space="preserve"> </w:t>
      </w:r>
      <w:r>
        <w:t>conserved</w:t>
      </w:r>
      <w:r>
        <w:rPr>
          <w:spacing w:val="-3"/>
        </w:rPr>
        <w:t xml:space="preserve"> </w:t>
      </w:r>
      <w:r>
        <w:t>lands on</w:t>
      </w:r>
      <w:r>
        <w:rPr>
          <w:spacing w:val="-6"/>
        </w:rPr>
        <w:t xml:space="preserve"> </w:t>
      </w:r>
      <w:r>
        <w:t>the</w:t>
      </w:r>
      <w:r>
        <w:rPr>
          <w:spacing w:val="-5"/>
        </w:rPr>
        <w:t xml:space="preserve"> </w:t>
      </w:r>
      <w:r>
        <w:t>persistence</w:t>
      </w:r>
      <w:r>
        <w:rPr>
          <w:spacing w:val="-5"/>
        </w:rPr>
        <w:t xml:space="preserve"> </w:t>
      </w:r>
      <w:r>
        <w:t>of</w:t>
      </w:r>
      <w:r>
        <w:rPr>
          <w:spacing w:val="-5"/>
        </w:rPr>
        <w:t xml:space="preserve"> </w:t>
      </w:r>
      <w:r>
        <w:t>a</w:t>
      </w:r>
      <w:r>
        <w:rPr>
          <w:spacing w:val="-3"/>
        </w:rPr>
        <w:t xml:space="preserve"> </w:t>
      </w:r>
      <w:r>
        <w:t>large population of red-cockaded woodpeckers. Biological Conservation. 100(1):137-150.</w:t>
      </w:r>
    </w:p>
    <w:p w14:paraId="40E58808" w14:textId="77777777" w:rsidR="00FD6D19" w:rsidRDefault="00FD6D19">
      <w:pPr>
        <w:pStyle w:val="BodyText"/>
        <w:ind w:left="0"/>
        <w:rPr>
          <w:sz w:val="24"/>
        </w:rPr>
      </w:pPr>
    </w:p>
    <w:p w14:paraId="40A076D8" w14:textId="77777777" w:rsidR="00FD6D19" w:rsidRDefault="00FD6D19">
      <w:pPr>
        <w:pStyle w:val="BodyText"/>
        <w:spacing w:before="3"/>
        <w:ind w:left="0"/>
        <w:rPr>
          <w:sz w:val="20"/>
        </w:rPr>
      </w:pPr>
    </w:p>
    <w:p w14:paraId="66FC116F" w14:textId="77777777" w:rsidR="00FD6D19" w:rsidRDefault="00BB1186">
      <w:pPr>
        <w:pStyle w:val="Heading1"/>
      </w:pPr>
      <w:r>
        <w:rPr>
          <w:u w:val="single"/>
        </w:rPr>
        <w:t>Other</w:t>
      </w:r>
      <w:r>
        <w:rPr>
          <w:spacing w:val="-6"/>
          <w:u w:val="single"/>
        </w:rPr>
        <w:t xml:space="preserve"> </w:t>
      </w:r>
      <w:r>
        <w:rPr>
          <w:u w:val="single"/>
        </w:rPr>
        <w:t>Important</w:t>
      </w:r>
      <w:r>
        <w:rPr>
          <w:spacing w:val="-4"/>
          <w:u w:val="single"/>
        </w:rPr>
        <w:t xml:space="preserve"> </w:t>
      </w:r>
      <w:r>
        <w:rPr>
          <w:spacing w:val="-2"/>
          <w:u w:val="single"/>
        </w:rPr>
        <w:t>Information:</w:t>
      </w:r>
    </w:p>
    <w:p w14:paraId="6F35CEC6" w14:textId="77777777" w:rsidR="00FD6D19" w:rsidRDefault="00FD6D19">
      <w:pPr>
        <w:pStyle w:val="BodyText"/>
        <w:spacing w:before="2"/>
        <w:ind w:left="0"/>
        <w:rPr>
          <w:b/>
          <w:sz w:val="13"/>
        </w:rPr>
      </w:pPr>
    </w:p>
    <w:p w14:paraId="7E4A8101" w14:textId="77777777" w:rsidR="00FD6D19" w:rsidRDefault="00BB1186">
      <w:pPr>
        <w:spacing w:before="100" w:line="246" w:lineRule="exact"/>
        <w:ind w:left="100"/>
        <w:rPr>
          <w:b/>
        </w:rPr>
      </w:pPr>
      <w:r>
        <w:rPr>
          <w:b/>
        </w:rPr>
        <w:t>In-text</w:t>
      </w:r>
      <w:r>
        <w:rPr>
          <w:b/>
          <w:spacing w:val="-1"/>
        </w:rPr>
        <w:t xml:space="preserve"> </w:t>
      </w:r>
      <w:r>
        <w:rPr>
          <w:b/>
          <w:spacing w:val="-2"/>
        </w:rPr>
        <w:t>Citations</w:t>
      </w:r>
    </w:p>
    <w:p w14:paraId="0B4405F8" w14:textId="77777777" w:rsidR="00FD6D19" w:rsidRDefault="00BB1186">
      <w:pPr>
        <w:pStyle w:val="ListParagraph"/>
        <w:numPr>
          <w:ilvl w:val="0"/>
          <w:numId w:val="2"/>
        </w:numPr>
        <w:tabs>
          <w:tab w:val="left" w:pos="821"/>
        </w:tabs>
        <w:spacing w:before="2" w:line="235" w:lineRule="auto"/>
        <w:ind w:right="637"/>
      </w:pPr>
      <w:r>
        <w:t>In</w:t>
      </w:r>
      <w:r>
        <w:rPr>
          <w:spacing w:val="-5"/>
        </w:rPr>
        <w:t xml:space="preserve"> </w:t>
      </w:r>
      <w:r>
        <w:t>the</w:t>
      </w:r>
      <w:r>
        <w:rPr>
          <w:spacing w:val="-4"/>
        </w:rPr>
        <w:t xml:space="preserve"> </w:t>
      </w:r>
      <w:r>
        <w:t>body</w:t>
      </w:r>
      <w:r>
        <w:rPr>
          <w:spacing w:val="-4"/>
        </w:rPr>
        <w:t xml:space="preserve"> </w:t>
      </w:r>
      <w:r>
        <w:t>of</w:t>
      </w:r>
      <w:r>
        <w:rPr>
          <w:spacing w:val="-2"/>
        </w:rPr>
        <w:t xml:space="preserve"> </w:t>
      </w:r>
      <w:r>
        <w:t>your</w:t>
      </w:r>
      <w:r>
        <w:rPr>
          <w:spacing w:val="-2"/>
        </w:rPr>
        <w:t xml:space="preserve"> </w:t>
      </w:r>
      <w:r>
        <w:t>paper,</w:t>
      </w:r>
      <w:r>
        <w:rPr>
          <w:spacing w:val="-2"/>
        </w:rPr>
        <w:t xml:space="preserve"> </w:t>
      </w:r>
      <w:r>
        <w:t>use</w:t>
      </w:r>
      <w:r>
        <w:rPr>
          <w:spacing w:val="-4"/>
        </w:rPr>
        <w:t xml:space="preserve"> </w:t>
      </w:r>
      <w:r>
        <w:t>reference citations</w:t>
      </w:r>
      <w:r>
        <w:rPr>
          <w:spacing w:val="-2"/>
        </w:rPr>
        <w:t xml:space="preserve"> </w:t>
      </w:r>
      <w:r>
        <w:t>to</w:t>
      </w:r>
      <w:r>
        <w:rPr>
          <w:spacing w:val="-5"/>
        </w:rPr>
        <w:t xml:space="preserve"> </w:t>
      </w:r>
      <w:r>
        <w:t>give</w:t>
      </w:r>
      <w:r>
        <w:rPr>
          <w:spacing w:val="-4"/>
        </w:rPr>
        <w:t xml:space="preserve"> </w:t>
      </w:r>
      <w:r>
        <w:t>credit</w:t>
      </w:r>
      <w:r>
        <w:rPr>
          <w:spacing w:val="-2"/>
        </w:rPr>
        <w:t xml:space="preserve"> </w:t>
      </w:r>
      <w:r>
        <w:t>to</w:t>
      </w:r>
      <w:r>
        <w:rPr>
          <w:spacing w:val="-5"/>
        </w:rPr>
        <w:t xml:space="preserve"> </w:t>
      </w:r>
      <w:r>
        <w:t>the people</w:t>
      </w:r>
      <w:r>
        <w:rPr>
          <w:spacing w:val="-1"/>
        </w:rPr>
        <w:t xml:space="preserve"> </w:t>
      </w:r>
      <w:r>
        <w:t>who</w:t>
      </w:r>
      <w:r>
        <w:rPr>
          <w:spacing w:val="-1"/>
        </w:rPr>
        <w:t xml:space="preserve"> </w:t>
      </w:r>
      <w:r>
        <w:t>have</w:t>
      </w:r>
      <w:r>
        <w:rPr>
          <w:spacing w:val="-4"/>
        </w:rPr>
        <w:t xml:space="preserve"> </w:t>
      </w:r>
      <w:r>
        <w:t>written</w:t>
      </w:r>
      <w:r>
        <w:rPr>
          <w:spacing w:val="-5"/>
        </w:rPr>
        <w:t xml:space="preserve"> </w:t>
      </w:r>
      <w:r>
        <w:t>the articles you use.</w:t>
      </w:r>
    </w:p>
    <w:p w14:paraId="4BA59F49" w14:textId="77777777" w:rsidR="00FD6D19" w:rsidRDefault="00BB1186">
      <w:pPr>
        <w:pStyle w:val="ListParagraph"/>
        <w:numPr>
          <w:ilvl w:val="0"/>
          <w:numId w:val="2"/>
        </w:numPr>
        <w:tabs>
          <w:tab w:val="left" w:pos="821"/>
        </w:tabs>
        <w:spacing w:before="2" w:line="235" w:lineRule="auto"/>
        <w:ind w:right="721"/>
      </w:pPr>
      <w:r>
        <w:t>When</w:t>
      </w:r>
      <w:r>
        <w:rPr>
          <w:spacing w:val="-2"/>
        </w:rPr>
        <w:t xml:space="preserve"> </w:t>
      </w:r>
      <w:r>
        <w:t>you</w:t>
      </w:r>
      <w:r>
        <w:rPr>
          <w:spacing w:val="-2"/>
        </w:rPr>
        <w:t xml:space="preserve"> </w:t>
      </w:r>
      <w:r>
        <w:t>refer</w:t>
      </w:r>
      <w:r>
        <w:rPr>
          <w:spacing w:val="-3"/>
        </w:rPr>
        <w:t xml:space="preserve"> </w:t>
      </w:r>
      <w:r>
        <w:t>to</w:t>
      </w:r>
      <w:r>
        <w:rPr>
          <w:spacing w:val="-7"/>
        </w:rPr>
        <w:t xml:space="preserve"> </w:t>
      </w:r>
      <w:r>
        <w:t>someone</w:t>
      </w:r>
      <w:r>
        <w:rPr>
          <w:spacing w:val="-6"/>
        </w:rPr>
        <w:t xml:space="preserve"> </w:t>
      </w:r>
      <w:r>
        <w:t>else’s</w:t>
      </w:r>
      <w:r>
        <w:rPr>
          <w:spacing w:val="-4"/>
        </w:rPr>
        <w:t xml:space="preserve"> </w:t>
      </w:r>
      <w:r>
        <w:t>work,</w:t>
      </w:r>
      <w:r>
        <w:rPr>
          <w:spacing w:val="-3"/>
        </w:rPr>
        <w:t xml:space="preserve"> </w:t>
      </w:r>
      <w:r>
        <w:t>paraphrase</w:t>
      </w:r>
      <w:r>
        <w:rPr>
          <w:spacing w:val="-6"/>
        </w:rPr>
        <w:t xml:space="preserve"> </w:t>
      </w:r>
      <w:r>
        <w:t>or</w:t>
      </w:r>
      <w:r>
        <w:rPr>
          <w:spacing w:val="-3"/>
        </w:rPr>
        <w:t xml:space="preserve"> </w:t>
      </w:r>
      <w:r>
        <w:t>summarize</w:t>
      </w:r>
      <w:r>
        <w:rPr>
          <w:spacing w:val="-6"/>
        </w:rPr>
        <w:t xml:space="preserve"> </w:t>
      </w:r>
      <w:r>
        <w:t>rather</w:t>
      </w:r>
      <w:r>
        <w:rPr>
          <w:spacing w:val="-3"/>
        </w:rPr>
        <w:t xml:space="preserve"> </w:t>
      </w:r>
      <w:r>
        <w:t>than</w:t>
      </w:r>
      <w:r>
        <w:rPr>
          <w:spacing w:val="-7"/>
        </w:rPr>
        <w:t xml:space="preserve"> </w:t>
      </w:r>
      <w:r>
        <w:t>quoting (remember the extensive training you had on this in BIOL 1107!).</w:t>
      </w:r>
    </w:p>
    <w:p w14:paraId="2BDC8318" w14:textId="77777777" w:rsidR="00FD6D19" w:rsidRDefault="00BB1186">
      <w:pPr>
        <w:pStyle w:val="ListParagraph"/>
        <w:numPr>
          <w:ilvl w:val="0"/>
          <w:numId w:val="2"/>
        </w:numPr>
        <w:tabs>
          <w:tab w:val="left" w:pos="821"/>
        </w:tabs>
        <w:spacing w:before="2" w:line="235" w:lineRule="auto"/>
        <w:ind w:right="415"/>
      </w:pPr>
      <w:r>
        <w:t>If</w:t>
      </w:r>
      <w:r>
        <w:rPr>
          <w:spacing w:val="-4"/>
        </w:rPr>
        <w:t xml:space="preserve"> </w:t>
      </w:r>
      <w:r>
        <w:t>you are</w:t>
      </w:r>
      <w:r>
        <w:rPr>
          <w:spacing w:val="-4"/>
        </w:rPr>
        <w:t xml:space="preserve"> </w:t>
      </w:r>
      <w:r>
        <w:t>following</w:t>
      </w:r>
      <w:r>
        <w:rPr>
          <w:spacing w:val="-1"/>
        </w:rPr>
        <w:t xml:space="preserve"> </w:t>
      </w:r>
      <w:r>
        <w:t>the</w:t>
      </w:r>
      <w:r>
        <w:rPr>
          <w:spacing w:val="-2"/>
        </w:rPr>
        <w:t xml:space="preserve"> </w:t>
      </w:r>
      <w:r>
        <w:t>style</w:t>
      </w:r>
      <w:r>
        <w:rPr>
          <w:spacing w:val="-5"/>
        </w:rPr>
        <w:t xml:space="preserve"> </w:t>
      </w:r>
      <w:r>
        <w:t>guide</w:t>
      </w:r>
      <w:r>
        <w:rPr>
          <w:spacing w:val="-5"/>
        </w:rPr>
        <w:t xml:space="preserve"> </w:t>
      </w:r>
      <w:r>
        <w:t>and</w:t>
      </w:r>
      <w:r>
        <w:rPr>
          <w:spacing w:val="-2"/>
        </w:rPr>
        <w:t xml:space="preserve"> </w:t>
      </w:r>
      <w:r>
        <w:t>citation</w:t>
      </w:r>
      <w:r>
        <w:rPr>
          <w:spacing w:val="-5"/>
        </w:rPr>
        <w:t xml:space="preserve"> </w:t>
      </w:r>
      <w:r>
        <w:t>format from</w:t>
      </w:r>
      <w:r>
        <w:rPr>
          <w:spacing w:val="-2"/>
        </w:rPr>
        <w:t xml:space="preserve"> </w:t>
      </w:r>
      <w:r>
        <w:t>a</w:t>
      </w:r>
      <w:r>
        <w:rPr>
          <w:spacing w:val="-2"/>
        </w:rPr>
        <w:t xml:space="preserve"> </w:t>
      </w:r>
      <w:r>
        <w:t>scientific</w:t>
      </w:r>
      <w:r>
        <w:rPr>
          <w:spacing w:val="-4"/>
        </w:rPr>
        <w:t xml:space="preserve"> </w:t>
      </w:r>
      <w:r>
        <w:t>journal</w:t>
      </w:r>
      <w:r>
        <w:rPr>
          <w:spacing w:val="-2"/>
        </w:rPr>
        <w:t xml:space="preserve"> </w:t>
      </w:r>
      <w:r>
        <w:t>in your</w:t>
      </w:r>
      <w:r>
        <w:rPr>
          <w:spacing w:val="-1"/>
        </w:rPr>
        <w:t xml:space="preserve"> </w:t>
      </w:r>
      <w:r>
        <w:t>research</w:t>
      </w:r>
      <w:r>
        <w:rPr>
          <w:spacing w:val="-5"/>
        </w:rPr>
        <w:t xml:space="preserve"> </w:t>
      </w:r>
      <w:r>
        <w:t>field, then follow their guidelines for in-text citations.</w:t>
      </w:r>
    </w:p>
    <w:p w14:paraId="459E05D0" w14:textId="77777777" w:rsidR="00FD6D19" w:rsidRDefault="00BB1186">
      <w:pPr>
        <w:pStyle w:val="ListParagraph"/>
        <w:numPr>
          <w:ilvl w:val="0"/>
          <w:numId w:val="2"/>
        </w:numPr>
        <w:tabs>
          <w:tab w:val="left" w:pos="821"/>
        </w:tabs>
        <w:spacing w:before="2" w:line="235" w:lineRule="auto"/>
        <w:ind w:right="904"/>
        <w:jc w:val="both"/>
      </w:pPr>
      <w:r>
        <w:t>If</w:t>
      </w:r>
      <w:r>
        <w:rPr>
          <w:spacing w:val="-4"/>
        </w:rPr>
        <w:t xml:space="preserve"> </w:t>
      </w:r>
      <w:r>
        <w:t>you are</w:t>
      </w:r>
      <w:r>
        <w:rPr>
          <w:spacing w:val="-4"/>
        </w:rPr>
        <w:t xml:space="preserve"> </w:t>
      </w:r>
      <w:r>
        <w:t>following</w:t>
      </w:r>
      <w:r>
        <w:rPr>
          <w:spacing w:val="-1"/>
        </w:rPr>
        <w:t xml:space="preserve"> </w:t>
      </w:r>
      <w:r>
        <w:t>the</w:t>
      </w:r>
      <w:r>
        <w:rPr>
          <w:spacing w:val="-2"/>
        </w:rPr>
        <w:t xml:space="preserve"> </w:t>
      </w:r>
      <w:r>
        <w:t>CSE</w:t>
      </w:r>
      <w:r>
        <w:rPr>
          <w:spacing w:val="-3"/>
        </w:rPr>
        <w:t xml:space="preserve"> </w:t>
      </w:r>
      <w:r>
        <w:t>Name-Year format</w:t>
      </w:r>
      <w:r>
        <w:rPr>
          <w:spacing w:val="-2"/>
        </w:rPr>
        <w:t xml:space="preserve"> </w:t>
      </w:r>
      <w:r>
        <w:t>for</w:t>
      </w:r>
      <w:r>
        <w:rPr>
          <w:spacing w:val="-1"/>
        </w:rPr>
        <w:t xml:space="preserve"> </w:t>
      </w:r>
      <w:r>
        <w:t>your</w:t>
      </w:r>
      <w:r>
        <w:rPr>
          <w:spacing w:val="-1"/>
        </w:rPr>
        <w:t xml:space="preserve"> </w:t>
      </w:r>
      <w:r>
        <w:t>references,</w:t>
      </w:r>
      <w:r>
        <w:rPr>
          <w:spacing w:val="-1"/>
        </w:rPr>
        <w:t xml:space="preserve"> </w:t>
      </w:r>
      <w:r>
        <w:t xml:space="preserve">then </w:t>
      </w:r>
      <w:proofErr w:type="gramStart"/>
      <w:r>
        <w:t>your</w:t>
      </w:r>
      <w:proofErr w:type="gramEnd"/>
      <w:r>
        <w:t xml:space="preserve"> in-text</w:t>
      </w:r>
      <w:r>
        <w:rPr>
          <w:spacing w:val="-2"/>
        </w:rPr>
        <w:t xml:space="preserve"> </w:t>
      </w:r>
      <w:r>
        <w:t>citations should</w:t>
      </w:r>
      <w:r>
        <w:rPr>
          <w:spacing w:val="-3"/>
        </w:rPr>
        <w:t xml:space="preserve"> </w:t>
      </w:r>
      <w:r>
        <w:t>be</w:t>
      </w:r>
      <w:r>
        <w:rPr>
          <w:spacing w:val="-5"/>
        </w:rPr>
        <w:t xml:space="preserve"> </w:t>
      </w:r>
      <w:r>
        <w:t>in</w:t>
      </w:r>
      <w:r>
        <w:rPr>
          <w:spacing w:val="-6"/>
        </w:rPr>
        <w:t xml:space="preserve"> </w:t>
      </w:r>
      <w:r>
        <w:t>the following</w:t>
      </w:r>
      <w:r>
        <w:rPr>
          <w:spacing w:val="-2"/>
        </w:rPr>
        <w:t xml:space="preserve"> </w:t>
      </w:r>
      <w:r>
        <w:t>format:</w:t>
      </w:r>
      <w:r>
        <w:rPr>
          <w:spacing w:val="-2"/>
        </w:rPr>
        <w:t xml:space="preserve"> </w:t>
      </w:r>
      <w:r>
        <w:t>(Author-Surname</w:t>
      </w:r>
      <w:r>
        <w:rPr>
          <w:spacing w:val="-4"/>
        </w:rPr>
        <w:t xml:space="preserve"> </w:t>
      </w:r>
      <w:r>
        <w:t>Year).</w:t>
      </w:r>
      <w:r>
        <w:rPr>
          <w:spacing w:val="-7"/>
        </w:rPr>
        <w:t xml:space="preserve"> </w:t>
      </w:r>
      <w:r>
        <w:t>(Surname</w:t>
      </w:r>
      <w:r>
        <w:rPr>
          <w:spacing w:val="-5"/>
        </w:rPr>
        <w:t xml:space="preserve"> </w:t>
      </w:r>
      <w:r>
        <w:t>is</w:t>
      </w:r>
      <w:r>
        <w:rPr>
          <w:spacing w:val="-4"/>
        </w:rPr>
        <w:t xml:space="preserve"> </w:t>
      </w:r>
      <w:r>
        <w:t>the</w:t>
      </w:r>
      <w:r>
        <w:rPr>
          <w:spacing w:val="-5"/>
        </w:rPr>
        <w:t xml:space="preserve"> </w:t>
      </w:r>
      <w:r>
        <w:t>family</w:t>
      </w:r>
      <w:r>
        <w:rPr>
          <w:spacing w:val="-6"/>
        </w:rPr>
        <w:t xml:space="preserve"> </w:t>
      </w:r>
      <w:r>
        <w:t>name, or</w:t>
      </w:r>
      <w:r>
        <w:rPr>
          <w:spacing w:val="-2"/>
        </w:rPr>
        <w:t xml:space="preserve"> </w:t>
      </w:r>
      <w:r>
        <w:t xml:space="preserve">last </w:t>
      </w:r>
      <w:r>
        <w:rPr>
          <w:spacing w:val="-2"/>
        </w:rPr>
        <w:t>name.)</w:t>
      </w:r>
    </w:p>
    <w:p w14:paraId="5A51CB16" w14:textId="77777777" w:rsidR="00FD6D19" w:rsidRDefault="00BB1186">
      <w:pPr>
        <w:spacing w:before="6" w:line="246" w:lineRule="exact"/>
        <w:ind w:left="821"/>
      </w:pPr>
      <w:r>
        <w:rPr>
          <w:i/>
          <w:spacing w:val="-2"/>
        </w:rPr>
        <w:t>Example</w:t>
      </w:r>
      <w:r>
        <w:rPr>
          <w:spacing w:val="-2"/>
        </w:rPr>
        <w:t>:</w:t>
      </w:r>
    </w:p>
    <w:p w14:paraId="0EE8F29F" w14:textId="77777777" w:rsidR="00FD6D19" w:rsidRDefault="00BB1186">
      <w:pPr>
        <w:pStyle w:val="BodyText"/>
        <w:spacing w:line="242" w:lineRule="auto"/>
        <w:ind w:right="432"/>
      </w:pPr>
      <w:r>
        <w:t>The</w:t>
      </w:r>
      <w:r>
        <w:rPr>
          <w:spacing w:val="-4"/>
        </w:rPr>
        <w:t xml:space="preserve"> </w:t>
      </w:r>
      <w:r>
        <w:t>immune</w:t>
      </w:r>
      <w:r>
        <w:rPr>
          <w:spacing w:val="-4"/>
        </w:rPr>
        <w:t xml:space="preserve"> </w:t>
      </w:r>
      <w:r>
        <w:t>system</w:t>
      </w:r>
      <w:r>
        <w:rPr>
          <w:spacing w:val="-2"/>
        </w:rPr>
        <w:t xml:space="preserve"> </w:t>
      </w:r>
      <w:r>
        <w:t>plays</w:t>
      </w:r>
      <w:r>
        <w:rPr>
          <w:spacing w:val="-2"/>
        </w:rPr>
        <w:t xml:space="preserve"> </w:t>
      </w:r>
      <w:r>
        <w:t>an</w:t>
      </w:r>
      <w:r>
        <w:rPr>
          <w:spacing w:val="-5"/>
        </w:rPr>
        <w:t xml:space="preserve"> </w:t>
      </w:r>
      <w:r>
        <w:t>essential</w:t>
      </w:r>
      <w:r>
        <w:rPr>
          <w:spacing w:val="-2"/>
        </w:rPr>
        <w:t xml:space="preserve"> </w:t>
      </w:r>
      <w:r>
        <w:t>role</w:t>
      </w:r>
      <w:r>
        <w:rPr>
          <w:spacing w:val="-5"/>
        </w:rPr>
        <w:t xml:space="preserve"> </w:t>
      </w:r>
      <w:r>
        <w:t>in</w:t>
      </w:r>
      <w:r>
        <w:rPr>
          <w:spacing w:val="-5"/>
        </w:rPr>
        <w:t xml:space="preserve"> </w:t>
      </w:r>
      <w:r>
        <w:t>protecting</w:t>
      </w:r>
      <w:r>
        <w:rPr>
          <w:spacing w:val="-1"/>
        </w:rPr>
        <w:t xml:space="preserve"> </w:t>
      </w:r>
      <w:r>
        <w:t>the body,</w:t>
      </w:r>
      <w:r>
        <w:rPr>
          <w:spacing w:val="-1"/>
        </w:rPr>
        <w:t xml:space="preserve"> </w:t>
      </w:r>
      <w:r>
        <w:t>as</w:t>
      </w:r>
      <w:r>
        <w:rPr>
          <w:spacing w:val="-2"/>
        </w:rPr>
        <w:t xml:space="preserve"> </w:t>
      </w:r>
      <w:r>
        <w:t>one</w:t>
      </w:r>
      <w:r>
        <w:rPr>
          <w:spacing w:val="-4"/>
        </w:rPr>
        <w:t xml:space="preserve"> </w:t>
      </w:r>
      <w:r>
        <w:t>of</w:t>
      </w:r>
      <w:r>
        <w:rPr>
          <w:spacing w:val="-4"/>
        </w:rPr>
        <w:t xml:space="preserve"> </w:t>
      </w:r>
      <w:r>
        <w:t>its</w:t>
      </w:r>
      <w:r>
        <w:rPr>
          <w:spacing w:val="-2"/>
        </w:rPr>
        <w:t xml:space="preserve"> </w:t>
      </w:r>
      <w:r>
        <w:t>main roles</w:t>
      </w:r>
      <w:r>
        <w:rPr>
          <w:spacing w:val="-2"/>
        </w:rPr>
        <w:t xml:space="preserve"> </w:t>
      </w:r>
      <w:r>
        <w:t>is</w:t>
      </w:r>
      <w:r>
        <w:rPr>
          <w:spacing w:val="-2"/>
        </w:rPr>
        <w:t xml:space="preserve"> </w:t>
      </w:r>
      <w:r>
        <w:t>the clearance of viral antigens (Thibodeau 2005).</w:t>
      </w:r>
    </w:p>
    <w:p w14:paraId="19B07942" w14:textId="77777777" w:rsidR="00FD6D19" w:rsidRDefault="00FD6D19">
      <w:pPr>
        <w:pStyle w:val="BodyText"/>
        <w:spacing w:before="8"/>
        <w:ind w:left="0"/>
        <w:rPr>
          <w:sz w:val="21"/>
        </w:rPr>
      </w:pPr>
    </w:p>
    <w:p w14:paraId="222894FF" w14:textId="77777777" w:rsidR="00FD6D19" w:rsidRDefault="00BB1186">
      <w:pPr>
        <w:spacing w:line="246" w:lineRule="exact"/>
        <w:ind w:left="821"/>
      </w:pPr>
      <w:r>
        <w:rPr>
          <w:i/>
        </w:rPr>
        <w:t>Example</w:t>
      </w:r>
      <w:r>
        <w:rPr>
          <w:i/>
          <w:spacing w:val="-1"/>
        </w:rPr>
        <w:t xml:space="preserve"> </w:t>
      </w:r>
      <w:r>
        <w:rPr>
          <w:i/>
        </w:rPr>
        <w:t>of citation</w:t>
      </w:r>
      <w:r>
        <w:rPr>
          <w:i/>
          <w:spacing w:val="-2"/>
        </w:rPr>
        <w:t xml:space="preserve"> </w:t>
      </w:r>
      <w:r>
        <w:rPr>
          <w:i/>
        </w:rPr>
        <w:t>appearing</w:t>
      </w:r>
      <w:r>
        <w:rPr>
          <w:i/>
          <w:spacing w:val="-3"/>
        </w:rPr>
        <w:t xml:space="preserve"> </w:t>
      </w:r>
      <w:r>
        <w:rPr>
          <w:i/>
        </w:rPr>
        <w:t>as</w:t>
      </w:r>
      <w:r>
        <w:rPr>
          <w:i/>
          <w:spacing w:val="-2"/>
        </w:rPr>
        <w:t xml:space="preserve"> </w:t>
      </w:r>
      <w:r>
        <w:rPr>
          <w:i/>
        </w:rPr>
        <w:t>part</w:t>
      </w:r>
      <w:r>
        <w:rPr>
          <w:i/>
          <w:spacing w:val="-2"/>
        </w:rPr>
        <w:t xml:space="preserve"> </w:t>
      </w:r>
      <w:r>
        <w:rPr>
          <w:i/>
        </w:rPr>
        <w:t>of</w:t>
      </w:r>
      <w:r>
        <w:rPr>
          <w:i/>
          <w:spacing w:val="-1"/>
        </w:rPr>
        <w:t xml:space="preserve"> </w:t>
      </w:r>
      <w:r>
        <w:rPr>
          <w:i/>
        </w:rPr>
        <w:t>a</w:t>
      </w:r>
      <w:r>
        <w:rPr>
          <w:i/>
          <w:spacing w:val="-1"/>
        </w:rPr>
        <w:t xml:space="preserve"> </w:t>
      </w:r>
      <w:r>
        <w:rPr>
          <w:i/>
          <w:spacing w:val="-2"/>
        </w:rPr>
        <w:t>sentence</w:t>
      </w:r>
      <w:r>
        <w:rPr>
          <w:spacing w:val="-2"/>
        </w:rPr>
        <w:t>:</w:t>
      </w:r>
    </w:p>
    <w:p w14:paraId="09E8C113" w14:textId="77777777" w:rsidR="00FD6D19" w:rsidRDefault="00BB1186">
      <w:pPr>
        <w:pStyle w:val="BodyText"/>
        <w:spacing w:line="242" w:lineRule="auto"/>
        <w:ind w:right="432"/>
      </w:pPr>
      <w:r>
        <w:t>Thibodeau</w:t>
      </w:r>
      <w:r>
        <w:rPr>
          <w:spacing w:val="-2"/>
        </w:rPr>
        <w:t xml:space="preserve"> </w:t>
      </w:r>
      <w:r>
        <w:t>(2005)</w:t>
      </w:r>
      <w:r>
        <w:rPr>
          <w:spacing w:val="-4"/>
        </w:rPr>
        <w:t xml:space="preserve"> </w:t>
      </w:r>
      <w:r>
        <w:t>determined</w:t>
      </w:r>
      <w:r>
        <w:rPr>
          <w:spacing w:val="-4"/>
        </w:rPr>
        <w:t xml:space="preserve"> </w:t>
      </w:r>
      <w:r>
        <w:t>that</w:t>
      </w:r>
      <w:r>
        <w:rPr>
          <w:spacing w:val="-4"/>
        </w:rPr>
        <w:t xml:space="preserve"> </w:t>
      </w:r>
      <w:r>
        <w:t>the</w:t>
      </w:r>
      <w:r>
        <w:rPr>
          <w:spacing w:val="-4"/>
        </w:rPr>
        <w:t xml:space="preserve"> </w:t>
      </w:r>
      <w:r>
        <w:t>immune</w:t>
      </w:r>
      <w:r>
        <w:rPr>
          <w:spacing w:val="-6"/>
        </w:rPr>
        <w:t xml:space="preserve"> </w:t>
      </w:r>
      <w:r>
        <w:t>system</w:t>
      </w:r>
      <w:r>
        <w:rPr>
          <w:spacing w:val="-4"/>
        </w:rPr>
        <w:t xml:space="preserve"> </w:t>
      </w:r>
      <w:r>
        <w:t>plays</w:t>
      </w:r>
      <w:r>
        <w:rPr>
          <w:spacing w:val="-1"/>
        </w:rPr>
        <w:t xml:space="preserve"> </w:t>
      </w:r>
      <w:r>
        <w:t>an</w:t>
      </w:r>
      <w:r>
        <w:rPr>
          <w:spacing w:val="-7"/>
        </w:rPr>
        <w:t xml:space="preserve"> </w:t>
      </w:r>
      <w:r>
        <w:t>essential</w:t>
      </w:r>
      <w:r>
        <w:rPr>
          <w:spacing w:val="-4"/>
        </w:rPr>
        <w:t xml:space="preserve"> </w:t>
      </w:r>
      <w:r>
        <w:t>role</w:t>
      </w:r>
      <w:r>
        <w:rPr>
          <w:spacing w:val="-7"/>
        </w:rPr>
        <w:t xml:space="preserve"> </w:t>
      </w:r>
      <w:r>
        <w:t>in</w:t>
      </w:r>
      <w:r>
        <w:rPr>
          <w:spacing w:val="-3"/>
        </w:rPr>
        <w:t xml:space="preserve"> </w:t>
      </w:r>
      <w:r>
        <w:t>protecting</w:t>
      </w:r>
      <w:r>
        <w:rPr>
          <w:spacing w:val="-3"/>
        </w:rPr>
        <w:t xml:space="preserve"> </w:t>
      </w:r>
      <w:r>
        <w:t>the</w:t>
      </w:r>
      <w:r>
        <w:rPr>
          <w:spacing w:val="-2"/>
        </w:rPr>
        <w:t xml:space="preserve"> </w:t>
      </w:r>
      <w:r>
        <w:t>body, as one of its main roles is the clearance of viral antigens.</w:t>
      </w:r>
    </w:p>
    <w:p w14:paraId="41439F7D" w14:textId="77777777" w:rsidR="00FD6D19" w:rsidRDefault="00FD6D19">
      <w:pPr>
        <w:pStyle w:val="BodyText"/>
        <w:spacing w:before="7"/>
        <w:ind w:left="0"/>
        <w:rPr>
          <w:sz w:val="21"/>
        </w:rPr>
      </w:pPr>
    </w:p>
    <w:p w14:paraId="5A4A50FB" w14:textId="77777777" w:rsidR="00FD6D19" w:rsidRDefault="00BB1186">
      <w:pPr>
        <w:pStyle w:val="ListParagraph"/>
        <w:numPr>
          <w:ilvl w:val="0"/>
          <w:numId w:val="2"/>
        </w:numPr>
        <w:tabs>
          <w:tab w:val="left" w:pos="821"/>
        </w:tabs>
        <w:spacing w:line="251" w:lineRule="exact"/>
      </w:pPr>
      <w:r>
        <w:t>When</w:t>
      </w:r>
      <w:r>
        <w:rPr>
          <w:spacing w:val="-7"/>
        </w:rPr>
        <w:t xml:space="preserve"> </w:t>
      </w:r>
      <w:r>
        <w:t>a</w:t>
      </w:r>
      <w:r>
        <w:rPr>
          <w:spacing w:val="-2"/>
        </w:rPr>
        <w:t xml:space="preserve"> </w:t>
      </w:r>
      <w:r>
        <w:t>work</w:t>
      </w:r>
      <w:r>
        <w:rPr>
          <w:spacing w:val="-1"/>
        </w:rPr>
        <w:t xml:space="preserve"> </w:t>
      </w:r>
      <w:r>
        <w:t>has</w:t>
      </w:r>
      <w:r>
        <w:rPr>
          <w:spacing w:val="-2"/>
        </w:rPr>
        <w:t xml:space="preserve"> </w:t>
      </w:r>
      <w:r>
        <w:t>one</w:t>
      </w:r>
      <w:r>
        <w:rPr>
          <w:spacing w:val="-3"/>
        </w:rPr>
        <w:t xml:space="preserve"> </w:t>
      </w:r>
      <w:r>
        <w:t>or</w:t>
      </w:r>
      <w:r>
        <w:rPr>
          <w:spacing w:val="-1"/>
        </w:rPr>
        <w:t xml:space="preserve"> </w:t>
      </w:r>
      <w:r>
        <w:t>two</w:t>
      </w:r>
      <w:r>
        <w:rPr>
          <w:spacing w:val="-5"/>
        </w:rPr>
        <w:t xml:space="preserve"> </w:t>
      </w:r>
      <w:r>
        <w:t>authors,</w:t>
      </w:r>
      <w:r>
        <w:rPr>
          <w:spacing w:val="-1"/>
        </w:rPr>
        <w:t xml:space="preserve"> </w:t>
      </w:r>
      <w:r>
        <w:t>cite</w:t>
      </w:r>
      <w:r>
        <w:rPr>
          <w:spacing w:val="1"/>
        </w:rPr>
        <w:t xml:space="preserve"> </w:t>
      </w:r>
      <w:r>
        <w:t>both</w:t>
      </w:r>
      <w:r>
        <w:rPr>
          <w:spacing w:val="-3"/>
        </w:rPr>
        <w:t xml:space="preserve"> </w:t>
      </w:r>
      <w:r>
        <w:t>surnames</w:t>
      </w:r>
      <w:r>
        <w:rPr>
          <w:spacing w:val="-2"/>
        </w:rPr>
        <w:t xml:space="preserve"> </w:t>
      </w:r>
      <w:r>
        <w:t>and</w:t>
      </w:r>
      <w:r>
        <w:rPr>
          <w:spacing w:val="-2"/>
        </w:rPr>
        <w:t xml:space="preserve"> </w:t>
      </w:r>
      <w:r>
        <w:t>the</w:t>
      </w:r>
      <w:r>
        <w:rPr>
          <w:spacing w:val="-4"/>
        </w:rPr>
        <w:t xml:space="preserve"> </w:t>
      </w:r>
      <w:r>
        <w:t>date</w:t>
      </w:r>
      <w:r>
        <w:rPr>
          <w:spacing w:val="1"/>
        </w:rPr>
        <w:t xml:space="preserve"> </w:t>
      </w:r>
      <w:r>
        <w:t>of</w:t>
      </w:r>
      <w:r>
        <w:rPr>
          <w:spacing w:val="-3"/>
        </w:rPr>
        <w:t xml:space="preserve"> </w:t>
      </w:r>
      <w:r>
        <w:rPr>
          <w:spacing w:val="-2"/>
        </w:rPr>
        <w:t>publication.</w:t>
      </w:r>
    </w:p>
    <w:p w14:paraId="70118D77" w14:textId="77777777" w:rsidR="00FD6D19" w:rsidRDefault="00BB1186">
      <w:pPr>
        <w:spacing w:line="242" w:lineRule="exact"/>
        <w:ind w:left="821"/>
      </w:pPr>
      <w:r>
        <w:rPr>
          <w:i/>
          <w:spacing w:val="-2"/>
        </w:rPr>
        <w:t>Example</w:t>
      </w:r>
      <w:r>
        <w:rPr>
          <w:spacing w:val="-2"/>
        </w:rPr>
        <w:t>:</w:t>
      </w:r>
    </w:p>
    <w:p w14:paraId="6C6CF7BA" w14:textId="77777777" w:rsidR="00FD6D19" w:rsidRDefault="00BB1186">
      <w:pPr>
        <w:pStyle w:val="BodyText"/>
        <w:spacing w:before="5" w:line="237" w:lineRule="auto"/>
      </w:pPr>
      <w:r>
        <w:t>Evidence</w:t>
      </w:r>
      <w:r>
        <w:rPr>
          <w:spacing w:val="-5"/>
        </w:rPr>
        <w:t xml:space="preserve"> </w:t>
      </w:r>
      <w:r>
        <w:t>of</w:t>
      </w:r>
      <w:r>
        <w:rPr>
          <w:spacing w:val="-5"/>
        </w:rPr>
        <w:t xml:space="preserve"> </w:t>
      </w:r>
      <w:r>
        <w:t>this phenomenon</w:t>
      </w:r>
      <w:r>
        <w:rPr>
          <w:spacing w:val="-6"/>
        </w:rPr>
        <w:t xml:space="preserve"> </w:t>
      </w:r>
      <w:r>
        <w:t>has been</w:t>
      </w:r>
      <w:r>
        <w:rPr>
          <w:spacing w:val="-6"/>
        </w:rPr>
        <w:t xml:space="preserve"> </w:t>
      </w:r>
      <w:r>
        <w:t>demonstrated</w:t>
      </w:r>
      <w:r>
        <w:rPr>
          <w:spacing w:val="-3"/>
        </w:rPr>
        <w:t xml:space="preserve"> </w:t>
      </w:r>
      <w:r>
        <w:t>in</w:t>
      </w:r>
      <w:r>
        <w:rPr>
          <w:spacing w:val="-6"/>
        </w:rPr>
        <w:t xml:space="preserve"> </w:t>
      </w:r>
      <w:r>
        <w:t>agrarian</w:t>
      </w:r>
      <w:r>
        <w:rPr>
          <w:spacing w:val="-5"/>
        </w:rPr>
        <w:t xml:space="preserve"> </w:t>
      </w:r>
      <w:r>
        <w:t>regions</w:t>
      </w:r>
      <w:r>
        <w:rPr>
          <w:spacing w:val="-3"/>
        </w:rPr>
        <w:t xml:space="preserve"> </w:t>
      </w:r>
      <w:r>
        <w:t>in</w:t>
      </w:r>
      <w:r>
        <w:rPr>
          <w:spacing w:val="-6"/>
        </w:rPr>
        <w:t xml:space="preserve"> </w:t>
      </w:r>
      <w:r>
        <w:t>India</w:t>
      </w:r>
      <w:r>
        <w:rPr>
          <w:spacing w:val="-3"/>
        </w:rPr>
        <w:t xml:space="preserve"> </w:t>
      </w:r>
      <w:r>
        <w:t>(Singh</w:t>
      </w:r>
      <w:r>
        <w:rPr>
          <w:spacing w:val="-6"/>
        </w:rPr>
        <w:t xml:space="preserve"> </w:t>
      </w:r>
      <w:r>
        <w:t>and</w:t>
      </w:r>
      <w:r>
        <w:rPr>
          <w:spacing w:val="-3"/>
        </w:rPr>
        <w:t xml:space="preserve"> </w:t>
      </w:r>
      <w:r>
        <w:t xml:space="preserve">Sharma </w:t>
      </w:r>
      <w:r>
        <w:rPr>
          <w:spacing w:val="-2"/>
        </w:rPr>
        <w:t>2004).</w:t>
      </w:r>
    </w:p>
    <w:p w14:paraId="2B68912F" w14:textId="77777777" w:rsidR="00FD6D19" w:rsidRDefault="00FD6D19">
      <w:pPr>
        <w:spacing w:line="237" w:lineRule="auto"/>
        <w:sectPr w:rsidR="00FD6D19">
          <w:pgSz w:w="12240" w:h="15840"/>
          <w:pgMar w:top="1340" w:right="1040" w:bottom="280" w:left="1340" w:header="732" w:footer="0" w:gutter="0"/>
          <w:cols w:space="720"/>
        </w:sectPr>
      </w:pPr>
    </w:p>
    <w:p w14:paraId="6596803A" w14:textId="77777777" w:rsidR="00FD6D19" w:rsidRDefault="00FD6D19">
      <w:pPr>
        <w:pStyle w:val="BodyText"/>
        <w:spacing w:before="1"/>
        <w:ind w:left="0"/>
        <w:rPr>
          <w:sz w:val="21"/>
        </w:rPr>
      </w:pPr>
    </w:p>
    <w:p w14:paraId="59C22E33" w14:textId="77777777" w:rsidR="00FD6D19" w:rsidRDefault="00BB1186">
      <w:pPr>
        <w:spacing w:before="101"/>
        <w:ind w:left="821"/>
      </w:pPr>
      <w:r>
        <w:rPr>
          <w:i/>
        </w:rPr>
        <w:t>Example</w:t>
      </w:r>
      <w:r>
        <w:rPr>
          <w:i/>
          <w:spacing w:val="-1"/>
        </w:rPr>
        <w:t xml:space="preserve"> </w:t>
      </w:r>
      <w:r>
        <w:rPr>
          <w:i/>
        </w:rPr>
        <w:t>of citation</w:t>
      </w:r>
      <w:r>
        <w:rPr>
          <w:i/>
          <w:spacing w:val="-2"/>
        </w:rPr>
        <w:t xml:space="preserve"> </w:t>
      </w:r>
      <w:r>
        <w:rPr>
          <w:i/>
        </w:rPr>
        <w:t>appearing</w:t>
      </w:r>
      <w:r>
        <w:rPr>
          <w:i/>
          <w:spacing w:val="-3"/>
        </w:rPr>
        <w:t xml:space="preserve"> </w:t>
      </w:r>
      <w:r>
        <w:rPr>
          <w:i/>
        </w:rPr>
        <w:t>as</w:t>
      </w:r>
      <w:r>
        <w:rPr>
          <w:i/>
          <w:spacing w:val="-2"/>
        </w:rPr>
        <w:t xml:space="preserve"> </w:t>
      </w:r>
      <w:r>
        <w:rPr>
          <w:i/>
        </w:rPr>
        <w:t>part</w:t>
      </w:r>
      <w:r>
        <w:rPr>
          <w:i/>
          <w:spacing w:val="-2"/>
        </w:rPr>
        <w:t xml:space="preserve"> </w:t>
      </w:r>
      <w:r>
        <w:rPr>
          <w:i/>
        </w:rPr>
        <w:t>of</w:t>
      </w:r>
      <w:r>
        <w:rPr>
          <w:i/>
          <w:spacing w:val="-1"/>
        </w:rPr>
        <w:t xml:space="preserve"> </w:t>
      </w:r>
      <w:r>
        <w:rPr>
          <w:i/>
        </w:rPr>
        <w:t>a</w:t>
      </w:r>
      <w:r>
        <w:rPr>
          <w:i/>
          <w:spacing w:val="-1"/>
        </w:rPr>
        <w:t xml:space="preserve"> </w:t>
      </w:r>
      <w:r>
        <w:rPr>
          <w:i/>
          <w:spacing w:val="-2"/>
        </w:rPr>
        <w:t>sentence</w:t>
      </w:r>
      <w:r>
        <w:rPr>
          <w:spacing w:val="-2"/>
        </w:rPr>
        <w:t>:</w:t>
      </w:r>
    </w:p>
    <w:p w14:paraId="09734168" w14:textId="77777777" w:rsidR="00FD6D19" w:rsidRDefault="00BB1186">
      <w:pPr>
        <w:pStyle w:val="BodyText"/>
        <w:spacing w:before="2"/>
      </w:pPr>
      <w:r>
        <w:t>Singh</w:t>
      </w:r>
      <w:r>
        <w:rPr>
          <w:spacing w:val="-7"/>
        </w:rPr>
        <w:t xml:space="preserve"> </w:t>
      </w:r>
      <w:r>
        <w:t>and</w:t>
      </w:r>
      <w:r>
        <w:rPr>
          <w:spacing w:val="-2"/>
        </w:rPr>
        <w:t xml:space="preserve"> </w:t>
      </w:r>
      <w:r>
        <w:t>Sharma (2004)</w:t>
      </w:r>
      <w:r>
        <w:rPr>
          <w:spacing w:val="-1"/>
        </w:rPr>
        <w:t xml:space="preserve"> </w:t>
      </w:r>
      <w:r>
        <w:t>demonstrated</w:t>
      </w:r>
      <w:r>
        <w:rPr>
          <w:spacing w:val="-2"/>
        </w:rPr>
        <w:t xml:space="preserve"> </w:t>
      </w:r>
      <w:r>
        <w:t>this</w:t>
      </w:r>
      <w:r>
        <w:rPr>
          <w:spacing w:val="-1"/>
        </w:rPr>
        <w:t xml:space="preserve"> </w:t>
      </w:r>
      <w:r>
        <w:t>phenomenon</w:t>
      </w:r>
      <w:r>
        <w:rPr>
          <w:spacing w:val="-5"/>
        </w:rPr>
        <w:t xml:space="preserve"> </w:t>
      </w:r>
      <w:r>
        <w:t>in</w:t>
      </w:r>
      <w:r>
        <w:rPr>
          <w:spacing w:val="-5"/>
        </w:rPr>
        <w:t xml:space="preserve"> </w:t>
      </w:r>
      <w:r>
        <w:t>agrarian</w:t>
      </w:r>
      <w:r>
        <w:rPr>
          <w:spacing w:val="-4"/>
        </w:rPr>
        <w:t xml:space="preserve"> </w:t>
      </w:r>
      <w:r>
        <w:t>regions</w:t>
      </w:r>
      <w:r>
        <w:rPr>
          <w:spacing w:val="-2"/>
        </w:rPr>
        <w:t xml:space="preserve"> </w:t>
      </w:r>
      <w:r>
        <w:t>in</w:t>
      </w:r>
      <w:r>
        <w:rPr>
          <w:spacing w:val="-4"/>
        </w:rPr>
        <w:t xml:space="preserve"> </w:t>
      </w:r>
      <w:r>
        <w:rPr>
          <w:spacing w:val="-2"/>
        </w:rPr>
        <w:t>India.</w:t>
      </w:r>
    </w:p>
    <w:p w14:paraId="25A0F552" w14:textId="77777777" w:rsidR="00FD6D19" w:rsidRDefault="00FD6D19">
      <w:pPr>
        <w:pStyle w:val="BodyText"/>
        <w:ind w:left="0"/>
      </w:pPr>
    </w:p>
    <w:p w14:paraId="2AF009A8" w14:textId="77777777" w:rsidR="00FD6D19" w:rsidRDefault="00BB1186">
      <w:pPr>
        <w:pStyle w:val="ListParagraph"/>
        <w:numPr>
          <w:ilvl w:val="0"/>
          <w:numId w:val="2"/>
        </w:numPr>
        <w:tabs>
          <w:tab w:val="left" w:pos="821"/>
        </w:tabs>
        <w:spacing w:before="1" w:line="250" w:lineRule="exact"/>
      </w:pPr>
      <w:r>
        <w:t>If</w:t>
      </w:r>
      <w:r>
        <w:rPr>
          <w:spacing w:val="-4"/>
        </w:rPr>
        <w:t xml:space="preserve"> </w:t>
      </w:r>
      <w:r>
        <w:t>two</w:t>
      </w:r>
      <w:r>
        <w:rPr>
          <w:spacing w:val="-4"/>
        </w:rPr>
        <w:t xml:space="preserve"> </w:t>
      </w:r>
      <w:r>
        <w:t>or more</w:t>
      </w:r>
      <w:r>
        <w:rPr>
          <w:spacing w:val="-2"/>
        </w:rPr>
        <w:t xml:space="preserve"> </w:t>
      </w:r>
      <w:r>
        <w:t>authors</w:t>
      </w:r>
      <w:r>
        <w:rPr>
          <w:spacing w:val="-1"/>
        </w:rPr>
        <w:t xml:space="preserve"> </w:t>
      </w:r>
      <w:r>
        <w:t>have</w:t>
      </w:r>
      <w:r>
        <w:rPr>
          <w:spacing w:val="-3"/>
        </w:rPr>
        <w:t xml:space="preserve"> </w:t>
      </w:r>
      <w:r>
        <w:t>the</w:t>
      </w:r>
      <w:r>
        <w:rPr>
          <w:spacing w:val="-3"/>
        </w:rPr>
        <w:t xml:space="preserve"> </w:t>
      </w:r>
      <w:r>
        <w:t>same</w:t>
      </w:r>
      <w:r>
        <w:rPr>
          <w:spacing w:val="-3"/>
        </w:rPr>
        <w:t xml:space="preserve"> </w:t>
      </w:r>
      <w:r>
        <w:t>surname, include</w:t>
      </w:r>
      <w:r>
        <w:rPr>
          <w:spacing w:val="-3"/>
        </w:rPr>
        <w:t xml:space="preserve"> </w:t>
      </w:r>
      <w:r>
        <w:t>their initials</w:t>
      </w:r>
      <w:r>
        <w:rPr>
          <w:spacing w:val="-2"/>
        </w:rPr>
        <w:t xml:space="preserve"> </w:t>
      </w:r>
      <w:r>
        <w:t>in</w:t>
      </w:r>
      <w:r>
        <w:rPr>
          <w:spacing w:val="-4"/>
        </w:rPr>
        <w:t xml:space="preserve"> </w:t>
      </w:r>
      <w:r>
        <w:t>each</w:t>
      </w:r>
      <w:r>
        <w:rPr>
          <w:spacing w:val="-3"/>
        </w:rPr>
        <w:t xml:space="preserve"> </w:t>
      </w:r>
      <w:r>
        <w:rPr>
          <w:spacing w:val="-2"/>
        </w:rPr>
        <w:t>citation.</w:t>
      </w:r>
    </w:p>
    <w:p w14:paraId="55AF34B7" w14:textId="77777777" w:rsidR="00FD6D19" w:rsidRDefault="00BB1186">
      <w:pPr>
        <w:spacing w:line="242" w:lineRule="exact"/>
        <w:ind w:left="821"/>
      </w:pPr>
      <w:r>
        <w:rPr>
          <w:i/>
          <w:spacing w:val="-2"/>
        </w:rPr>
        <w:t>Example</w:t>
      </w:r>
      <w:r>
        <w:rPr>
          <w:spacing w:val="-2"/>
        </w:rPr>
        <w:t>:</w:t>
      </w:r>
    </w:p>
    <w:p w14:paraId="3D8643A5" w14:textId="77777777" w:rsidR="00FD6D19" w:rsidRDefault="00BB1186">
      <w:pPr>
        <w:pStyle w:val="BodyText"/>
        <w:spacing w:before="2"/>
      </w:pPr>
      <w:r>
        <w:t>Later</w:t>
      </w:r>
      <w:r>
        <w:rPr>
          <w:spacing w:val="-4"/>
        </w:rPr>
        <w:t xml:space="preserve"> </w:t>
      </w:r>
      <w:r>
        <w:t>studies</w:t>
      </w:r>
      <w:r>
        <w:rPr>
          <w:spacing w:val="-2"/>
        </w:rPr>
        <w:t xml:space="preserve"> </w:t>
      </w:r>
      <w:r>
        <w:t>(</w:t>
      </w:r>
      <w:proofErr w:type="spellStart"/>
      <w:r>
        <w:t>Mardis</w:t>
      </w:r>
      <w:proofErr w:type="spellEnd"/>
      <w:r>
        <w:rPr>
          <w:spacing w:val="-3"/>
        </w:rPr>
        <w:t xml:space="preserve"> </w:t>
      </w:r>
      <w:r>
        <w:t>KL</w:t>
      </w:r>
      <w:r>
        <w:rPr>
          <w:spacing w:val="-6"/>
        </w:rPr>
        <w:t xml:space="preserve"> </w:t>
      </w:r>
      <w:r>
        <w:t>2011 and</w:t>
      </w:r>
      <w:r>
        <w:rPr>
          <w:spacing w:val="-2"/>
        </w:rPr>
        <w:t xml:space="preserve"> </w:t>
      </w:r>
      <w:proofErr w:type="spellStart"/>
      <w:r>
        <w:t>Mardis</w:t>
      </w:r>
      <w:proofErr w:type="spellEnd"/>
      <w:r>
        <w:rPr>
          <w:spacing w:val="-3"/>
        </w:rPr>
        <w:t xml:space="preserve"> </w:t>
      </w:r>
      <w:r>
        <w:t>LA 2012)</w:t>
      </w:r>
      <w:r>
        <w:rPr>
          <w:spacing w:val="-2"/>
        </w:rPr>
        <w:t xml:space="preserve"> </w:t>
      </w:r>
      <w:r>
        <w:t>established</w:t>
      </w:r>
      <w:r>
        <w:rPr>
          <w:spacing w:val="-2"/>
        </w:rPr>
        <w:t xml:space="preserve"> that…</w:t>
      </w:r>
    </w:p>
    <w:p w14:paraId="62DDF1BF" w14:textId="77777777" w:rsidR="00FD6D19" w:rsidRDefault="00FD6D19">
      <w:pPr>
        <w:pStyle w:val="BodyText"/>
        <w:ind w:left="0"/>
      </w:pPr>
    </w:p>
    <w:p w14:paraId="7790204C" w14:textId="77777777" w:rsidR="00FD6D19" w:rsidRDefault="00BB1186">
      <w:pPr>
        <w:spacing w:line="246" w:lineRule="exact"/>
        <w:ind w:left="821"/>
      </w:pPr>
      <w:r>
        <w:rPr>
          <w:i/>
        </w:rPr>
        <w:t>Example</w:t>
      </w:r>
      <w:r>
        <w:rPr>
          <w:i/>
          <w:spacing w:val="-1"/>
        </w:rPr>
        <w:t xml:space="preserve"> </w:t>
      </w:r>
      <w:r>
        <w:rPr>
          <w:i/>
        </w:rPr>
        <w:t>of citation</w:t>
      </w:r>
      <w:r>
        <w:rPr>
          <w:i/>
          <w:spacing w:val="-2"/>
        </w:rPr>
        <w:t xml:space="preserve"> </w:t>
      </w:r>
      <w:r>
        <w:rPr>
          <w:i/>
        </w:rPr>
        <w:t>appearing</w:t>
      </w:r>
      <w:r>
        <w:rPr>
          <w:i/>
          <w:spacing w:val="-3"/>
        </w:rPr>
        <w:t xml:space="preserve"> </w:t>
      </w:r>
      <w:r>
        <w:rPr>
          <w:i/>
        </w:rPr>
        <w:t>as</w:t>
      </w:r>
      <w:r>
        <w:rPr>
          <w:i/>
          <w:spacing w:val="-2"/>
        </w:rPr>
        <w:t xml:space="preserve"> </w:t>
      </w:r>
      <w:r>
        <w:rPr>
          <w:i/>
        </w:rPr>
        <w:t>part</w:t>
      </w:r>
      <w:r>
        <w:rPr>
          <w:i/>
          <w:spacing w:val="-2"/>
        </w:rPr>
        <w:t xml:space="preserve"> </w:t>
      </w:r>
      <w:r>
        <w:rPr>
          <w:i/>
        </w:rPr>
        <w:t>of</w:t>
      </w:r>
      <w:r>
        <w:rPr>
          <w:i/>
          <w:spacing w:val="-1"/>
        </w:rPr>
        <w:t xml:space="preserve"> </w:t>
      </w:r>
      <w:r>
        <w:rPr>
          <w:i/>
        </w:rPr>
        <w:t>a</w:t>
      </w:r>
      <w:r>
        <w:rPr>
          <w:i/>
          <w:spacing w:val="-1"/>
        </w:rPr>
        <w:t xml:space="preserve"> </w:t>
      </w:r>
      <w:r>
        <w:rPr>
          <w:i/>
          <w:spacing w:val="-2"/>
        </w:rPr>
        <w:t>sentence</w:t>
      </w:r>
      <w:r>
        <w:rPr>
          <w:spacing w:val="-2"/>
        </w:rPr>
        <w:t>:</w:t>
      </w:r>
    </w:p>
    <w:p w14:paraId="6F3403BC" w14:textId="77777777" w:rsidR="00FD6D19" w:rsidRDefault="00BB1186">
      <w:pPr>
        <w:pStyle w:val="BodyText"/>
        <w:spacing w:line="246" w:lineRule="exact"/>
      </w:pPr>
      <w:proofErr w:type="spellStart"/>
      <w:r>
        <w:t>Mardis</w:t>
      </w:r>
      <w:proofErr w:type="spellEnd"/>
      <w:r>
        <w:rPr>
          <w:spacing w:val="-4"/>
        </w:rPr>
        <w:t xml:space="preserve"> </w:t>
      </w:r>
      <w:r>
        <w:t>KL</w:t>
      </w:r>
      <w:r>
        <w:rPr>
          <w:spacing w:val="-3"/>
        </w:rPr>
        <w:t xml:space="preserve"> </w:t>
      </w:r>
      <w:r>
        <w:t>(2011)</w:t>
      </w:r>
      <w:r>
        <w:rPr>
          <w:spacing w:val="-2"/>
        </w:rPr>
        <w:t xml:space="preserve"> </w:t>
      </w:r>
      <w:r>
        <w:t>and</w:t>
      </w:r>
      <w:r>
        <w:rPr>
          <w:spacing w:val="-2"/>
        </w:rPr>
        <w:t xml:space="preserve"> </w:t>
      </w:r>
      <w:proofErr w:type="spellStart"/>
      <w:r>
        <w:t>Mardis</w:t>
      </w:r>
      <w:proofErr w:type="spellEnd"/>
      <w:r>
        <w:rPr>
          <w:spacing w:val="-4"/>
        </w:rPr>
        <w:t xml:space="preserve"> </w:t>
      </w:r>
      <w:r>
        <w:t>LA</w:t>
      </w:r>
      <w:r>
        <w:rPr>
          <w:spacing w:val="-1"/>
        </w:rPr>
        <w:t xml:space="preserve"> </w:t>
      </w:r>
      <w:r>
        <w:t>(2012)</w:t>
      </w:r>
      <w:r>
        <w:rPr>
          <w:spacing w:val="-3"/>
        </w:rPr>
        <w:t xml:space="preserve"> </w:t>
      </w:r>
      <w:r>
        <w:t>established</w:t>
      </w:r>
      <w:r>
        <w:rPr>
          <w:spacing w:val="-2"/>
        </w:rPr>
        <w:t xml:space="preserve"> that…</w:t>
      </w:r>
    </w:p>
    <w:p w14:paraId="39803484" w14:textId="77777777" w:rsidR="00FD6D19" w:rsidRDefault="00FD6D19">
      <w:pPr>
        <w:pStyle w:val="BodyText"/>
        <w:spacing w:before="4"/>
        <w:ind w:left="0"/>
      </w:pPr>
    </w:p>
    <w:p w14:paraId="066B711E" w14:textId="77777777" w:rsidR="00FD6D19" w:rsidRDefault="00BB1186">
      <w:pPr>
        <w:pStyle w:val="ListParagraph"/>
        <w:numPr>
          <w:ilvl w:val="0"/>
          <w:numId w:val="2"/>
        </w:numPr>
        <w:tabs>
          <w:tab w:val="left" w:pos="821"/>
        </w:tabs>
        <w:spacing w:line="235" w:lineRule="auto"/>
        <w:ind w:right="494"/>
      </w:pPr>
      <w:r>
        <w:t>For</w:t>
      </w:r>
      <w:r>
        <w:rPr>
          <w:spacing w:val="-2"/>
        </w:rPr>
        <w:t xml:space="preserve"> </w:t>
      </w:r>
      <w:r>
        <w:t>co-author</w:t>
      </w:r>
      <w:r>
        <w:rPr>
          <w:spacing w:val="-2"/>
        </w:rPr>
        <w:t xml:space="preserve"> </w:t>
      </w:r>
      <w:r>
        <w:t>groups</w:t>
      </w:r>
      <w:r>
        <w:rPr>
          <w:spacing w:val="-3"/>
        </w:rPr>
        <w:t xml:space="preserve"> </w:t>
      </w:r>
      <w:r>
        <w:t>of</w:t>
      </w:r>
      <w:r>
        <w:rPr>
          <w:spacing w:val="-2"/>
        </w:rPr>
        <w:t xml:space="preserve"> </w:t>
      </w:r>
      <w:r>
        <w:t>three or</w:t>
      </w:r>
      <w:r>
        <w:rPr>
          <w:spacing w:val="-2"/>
        </w:rPr>
        <w:t xml:space="preserve"> </w:t>
      </w:r>
      <w:r>
        <w:t>more</w:t>
      </w:r>
      <w:r>
        <w:rPr>
          <w:spacing w:val="-5"/>
        </w:rPr>
        <w:t xml:space="preserve"> </w:t>
      </w:r>
      <w:r>
        <w:t>authors,</w:t>
      </w:r>
      <w:r>
        <w:rPr>
          <w:spacing w:val="-2"/>
        </w:rPr>
        <w:t xml:space="preserve"> </w:t>
      </w:r>
      <w:r>
        <w:t>cite</w:t>
      </w:r>
      <w:r>
        <w:rPr>
          <w:spacing w:val="-5"/>
        </w:rPr>
        <w:t xml:space="preserve"> </w:t>
      </w:r>
      <w:r>
        <w:t>only</w:t>
      </w:r>
      <w:r>
        <w:rPr>
          <w:spacing w:val="-6"/>
        </w:rPr>
        <w:t xml:space="preserve"> </w:t>
      </w:r>
      <w:r>
        <w:t>the</w:t>
      </w:r>
      <w:r>
        <w:rPr>
          <w:spacing w:val="-5"/>
        </w:rPr>
        <w:t xml:space="preserve"> </w:t>
      </w:r>
      <w:r>
        <w:t>surname</w:t>
      </w:r>
      <w:r>
        <w:rPr>
          <w:spacing w:val="-5"/>
        </w:rPr>
        <w:t xml:space="preserve"> </w:t>
      </w:r>
      <w:r>
        <w:t>of</w:t>
      </w:r>
      <w:r>
        <w:rPr>
          <w:spacing w:val="-5"/>
        </w:rPr>
        <w:t xml:space="preserve"> </w:t>
      </w:r>
      <w:r>
        <w:t>the first</w:t>
      </w:r>
      <w:r>
        <w:rPr>
          <w:spacing w:val="-3"/>
        </w:rPr>
        <w:t xml:space="preserve"> </w:t>
      </w:r>
      <w:r>
        <w:t>author</w:t>
      </w:r>
      <w:r>
        <w:rPr>
          <w:spacing w:val="-2"/>
        </w:rPr>
        <w:t xml:space="preserve"> </w:t>
      </w:r>
      <w:r>
        <w:t>followed</w:t>
      </w:r>
      <w:r>
        <w:rPr>
          <w:spacing w:val="-3"/>
        </w:rPr>
        <w:t xml:space="preserve"> </w:t>
      </w:r>
      <w:r>
        <w:t>by et al. and the date.</w:t>
      </w:r>
    </w:p>
    <w:p w14:paraId="62DF321C" w14:textId="77777777" w:rsidR="00FD6D19" w:rsidRDefault="00BB1186">
      <w:pPr>
        <w:spacing w:line="246" w:lineRule="exact"/>
        <w:ind w:left="821"/>
        <w:rPr>
          <w:i/>
        </w:rPr>
      </w:pPr>
      <w:r>
        <w:rPr>
          <w:i/>
          <w:spacing w:val="-2"/>
        </w:rPr>
        <w:t>Example:</w:t>
      </w:r>
    </w:p>
    <w:p w14:paraId="27924E70" w14:textId="77777777" w:rsidR="00FD6D19" w:rsidRDefault="00BB1186">
      <w:pPr>
        <w:pStyle w:val="BodyText"/>
        <w:spacing w:before="5" w:line="237" w:lineRule="auto"/>
        <w:ind w:right="432"/>
      </w:pPr>
      <w:r>
        <w:t>Lithium</w:t>
      </w:r>
      <w:r>
        <w:rPr>
          <w:spacing w:val="-3"/>
        </w:rPr>
        <w:t xml:space="preserve"> </w:t>
      </w:r>
      <w:r>
        <w:t>carbonate</w:t>
      </w:r>
      <w:r>
        <w:rPr>
          <w:spacing w:val="-5"/>
        </w:rPr>
        <w:t xml:space="preserve"> </w:t>
      </w:r>
      <w:r>
        <w:t>increases</w:t>
      </w:r>
      <w:r>
        <w:rPr>
          <w:spacing w:val="-3"/>
        </w:rPr>
        <w:t xml:space="preserve"> </w:t>
      </w:r>
      <w:r>
        <w:t>the</w:t>
      </w:r>
      <w:r>
        <w:rPr>
          <w:spacing w:val="-5"/>
        </w:rPr>
        <w:t xml:space="preserve"> </w:t>
      </w:r>
      <w:r>
        <w:t>anorectic’s</w:t>
      </w:r>
      <w:r>
        <w:rPr>
          <w:spacing w:val="-3"/>
        </w:rPr>
        <w:t xml:space="preserve"> </w:t>
      </w:r>
      <w:r>
        <w:t>intake</w:t>
      </w:r>
      <w:r>
        <w:rPr>
          <w:spacing w:val="-5"/>
        </w:rPr>
        <w:t xml:space="preserve"> </w:t>
      </w:r>
      <w:r>
        <w:t>of</w:t>
      </w:r>
      <w:r>
        <w:rPr>
          <w:spacing w:val="-5"/>
        </w:rPr>
        <w:t xml:space="preserve"> </w:t>
      </w:r>
      <w:r>
        <w:t>fatty</w:t>
      </w:r>
      <w:r>
        <w:rPr>
          <w:spacing w:val="-5"/>
        </w:rPr>
        <w:t xml:space="preserve"> </w:t>
      </w:r>
      <w:r>
        <w:t>foods</w:t>
      </w:r>
      <w:r>
        <w:rPr>
          <w:spacing w:val="-3"/>
        </w:rPr>
        <w:t xml:space="preserve"> </w:t>
      </w:r>
      <w:r>
        <w:t>and</w:t>
      </w:r>
      <w:r>
        <w:rPr>
          <w:spacing w:val="-3"/>
        </w:rPr>
        <w:t xml:space="preserve"> </w:t>
      </w:r>
      <w:r>
        <w:t>thus</w:t>
      </w:r>
      <w:r>
        <w:rPr>
          <w:spacing w:val="-3"/>
        </w:rPr>
        <w:t xml:space="preserve"> </w:t>
      </w:r>
      <w:r>
        <w:t>produces</w:t>
      </w:r>
      <w:r>
        <w:rPr>
          <w:spacing w:val="-3"/>
        </w:rPr>
        <w:t xml:space="preserve"> </w:t>
      </w:r>
      <w:r>
        <w:t>weight gain (Gross et al. 1980).</w:t>
      </w:r>
    </w:p>
    <w:p w14:paraId="32D7F89A" w14:textId="77777777" w:rsidR="00FD6D19" w:rsidRDefault="00FD6D19">
      <w:pPr>
        <w:pStyle w:val="BodyText"/>
        <w:ind w:left="0"/>
      </w:pPr>
    </w:p>
    <w:p w14:paraId="22690496" w14:textId="77777777" w:rsidR="00FD6D19" w:rsidRDefault="00BB1186">
      <w:pPr>
        <w:spacing w:before="1"/>
        <w:ind w:left="821"/>
      </w:pPr>
      <w:r>
        <w:rPr>
          <w:i/>
        </w:rPr>
        <w:t>Example</w:t>
      </w:r>
      <w:r>
        <w:rPr>
          <w:i/>
          <w:spacing w:val="-1"/>
        </w:rPr>
        <w:t xml:space="preserve"> </w:t>
      </w:r>
      <w:r>
        <w:rPr>
          <w:i/>
        </w:rPr>
        <w:t>of citation</w:t>
      </w:r>
      <w:r>
        <w:rPr>
          <w:i/>
          <w:spacing w:val="-2"/>
        </w:rPr>
        <w:t xml:space="preserve"> </w:t>
      </w:r>
      <w:r>
        <w:rPr>
          <w:i/>
        </w:rPr>
        <w:t>appearing</w:t>
      </w:r>
      <w:r>
        <w:rPr>
          <w:i/>
          <w:spacing w:val="-3"/>
        </w:rPr>
        <w:t xml:space="preserve"> </w:t>
      </w:r>
      <w:r>
        <w:rPr>
          <w:i/>
        </w:rPr>
        <w:t>as</w:t>
      </w:r>
      <w:r>
        <w:rPr>
          <w:i/>
          <w:spacing w:val="-2"/>
        </w:rPr>
        <w:t xml:space="preserve"> </w:t>
      </w:r>
      <w:r>
        <w:rPr>
          <w:i/>
        </w:rPr>
        <w:t>part</w:t>
      </w:r>
      <w:r>
        <w:rPr>
          <w:i/>
          <w:spacing w:val="-2"/>
        </w:rPr>
        <w:t xml:space="preserve"> </w:t>
      </w:r>
      <w:r>
        <w:rPr>
          <w:i/>
        </w:rPr>
        <w:t>of</w:t>
      </w:r>
      <w:r>
        <w:rPr>
          <w:i/>
          <w:spacing w:val="-1"/>
        </w:rPr>
        <w:t xml:space="preserve"> </w:t>
      </w:r>
      <w:r>
        <w:rPr>
          <w:i/>
        </w:rPr>
        <w:t>a</w:t>
      </w:r>
      <w:r>
        <w:rPr>
          <w:i/>
          <w:spacing w:val="-1"/>
        </w:rPr>
        <w:t xml:space="preserve"> </w:t>
      </w:r>
      <w:r>
        <w:rPr>
          <w:i/>
          <w:spacing w:val="-2"/>
        </w:rPr>
        <w:t>sentence</w:t>
      </w:r>
      <w:r>
        <w:rPr>
          <w:spacing w:val="-2"/>
        </w:rPr>
        <w:t>:</w:t>
      </w:r>
    </w:p>
    <w:p w14:paraId="31E1C3C3" w14:textId="77777777" w:rsidR="00FD6D19" w:rsidRDefault="00BB1186">
      <w:pPr>
        <w:pStyle w:val="BodyText"/>
        <w:spacing w:before="2" w:line="246" w:lineRule="exact"/>
      </w:pPr>
      <w:r>
        <w:t>Gross</w:t>
      </w:r>
      <w:r>
        <w:rPr>
          <w:spacing w:val="-5"/>
        </w:rPr>
        <w:t xml:space="preserve"> </w:t>
      </w:r>
      <w:r>
        <w:t>et</w:t>
      </w:r>
      <w:r>
        <w:rPr>
          <w:spacing w:val="-3"/>
        </w:rPr>
        <w:t xml:space="preserve"> </w:t>
      </w:r>
      <w:r>
        <w:t>al.</w:t>
      </w:r>
      <w:r>
        <w:rPr>
          <w:spacing w:val="-1"/>
        </w:rPr>
        <w:t xml:space="preserve"> </w:t>
      </w:r>
      <w:r>
        <w:t>(1980)</w:t>
      </w:r>
      <w:r>
        <w:rPr>
          <w:spacing w:val="-3"/>
        </w:rPr>
        <w:t xml:space="preserve"> </w:t>
      </w:r>
      <w:r>
        <w:t>demonstrated</w:t>
      </w:r>
      <w:r>
        <w:rPr>
          <w:spacing w:val="-3"/>
        </w:rPr>
        <w:t xml:space="preserve"> </w:t>
      </w:r>
      <w:r>
        <w:t>that</w:t>
      </w:r>
      <w:r>
        <w:rPr>
          <w:spacing w:val="-2"/>
        </w:rPr>
        <w:t xml:space="preserve"> </w:t>
      </w:r>
      <w:r>
        <w:t>lithium</w:t>
      </w:r>
      <w:r>
        <w:rPr>
          <w:spacing w:val="-3"/>
        </w:rPr>
        <w:t xml:space="preserve"> </w:t>
      </w:r>
      <w:r>
        <w:t>carbonate</w:t>
      </w:r>
      <w:r>
        <w:rPr>
          <w:spacing w:val="-5"/>
        </w:rPr>
        <w:t xml:space="preserve"> </w:t>
      </w:r>
      <w:r>
        <w:t>increases</w:t>
      </w:r>
      <w:r>
        <w:rPr>
          <w:spacing w:val="-3"/>
        </w:rPr>
        <w:t xml:space="preserve"> </w:t>
      </w:r>
      <w:r>
        <w:t>the</w:t>
      </w:r>
      <w:r>
        <w:rPr>
          <w:spacing w:val="-5"/>
        </w:rPr>
        <w:t xml:space="preserve"> </w:t>
      </w:r>
      <w:r>
        <w:t>anorectic’s</w:t>
      </w:r>
      <w:r>
        <w:rPr>
          <w:spacing w:val="-2"/>
        </w:rPr>
        <w:t xml:space="preserve"> </w:t>
      </w:r>
      <w:r>
        <w:t>intake</w:t>
      </w:r>
      <w:r>
        <w:rPr>
          <w:spacing w:val="-5"/>
        </w:rPr>
        <w:t xml:space="preserve"> </w:t>
      </w:r>
      <w:r>
        <w:t>of</w:t>
      </w:r>
      <w:r>
        <w:rPr>
          <w:spacing w:val="-5"/>
        </w:rPr>
        <w:t xml:space="preserve"> </w:t>
      </w:r>
      <w:r>
        <w:t>fatty</w:t>
      </w:r>
      <w:r>
        <w:rPr>
          <w:spacing w:val="-4"/>
        </w:rPr>
        <w:t xml:space="preserve"> </w:t>
      </w:r>
      <w:r>
        <w:rPr>
          <w:spacing w:val="-2"/>
        </w:rPr>
        <w:t>foods</w:t>
      </w:r>
    </w:p>
    <w:p w14:paraId="3D1FDE71" w14:textId="77777777" w:rsidR="00FD6D19" w:rsidRDefault="00BB1186">
      <w:pPr>
        <w:pStyle w:val="BodyText"/>
        <w:spacing w:line="246" w:lineRule="exact"/>
      </w:pPr>
      <w:r>
        <w:t>and</w:t>
      </w:r>
      <w:r>
        <w:rPr>
          <w:spacing w:val="-4"/>
        </w:rPr>
        <w:t xml:space="preserve"> </w:t>
      </w:r>
      <w:proofErr w:type="gramStart"/>
      <w:r>
        <w:t>thus</w:t>
      </w:r>
      <w:proofErr w:type="gramEnd"/>
      <w:r>
        <w:rPr>
          <w:spacing w:val="-4"/>
        </w:rPr>
        <w:t xml:space="preserve"> </w:t>
      </w:r>
      <w:r>
        <w:t>produces</w:t>
      </w:r>
      <w:r>
        <w:rPr>
          <w:spacing w:val="-4"/>
        </w:rPr>
        <w:t xml:space="preserve"> </w:t>
      </w:r>
      <w:r>
        <w:t>weight</w:t>
      </w:r>
      <w:r>
        <w:rPr>
          <w:spacing w:val="-3"/>
        </w:rPr>
        <w:t xml:space="preserve"> </w:t>
      </w:r>
      <w:r>
        <w:rPr>
          <w:spacing w:val="-2"/>
        </w:rPr>
        <w:t>gain.</w:t>
      </w:r>
    </w:p>
    <w:p w14:paraId="0AA55D49" w14:textId="77777777" w:rsidR="00FD6D19" w:rsidRDefault="00FD6D19">
      <w:pPr>
        <w:pStyle w:val="BodyText"/>
        <w:spacing w:before="2"/>
        <w:ind w:left="0"/>
      </w:pPr>
    </w:p>
    <w:p w14:paraId="04F870E5" w14:textId="77777777" w:rsidR="00FD6D19" w:rsidRDefault="00BB1186">
      <w:pPr>
        <w:pStyle w:val="ListParagraph"/>
        <w:numPr>
          <w:ilvl w:val="0"/>
          <w:numId w:val="2"/>
        </w:numPr>
        <w:tabs>
          <w:tab w:val="left" w:pos="821"/>
        </w:tabs>
        <w:spacing w:line="237" w:lineRule="auto"/>
        <w:ind w:right="421"/>
      </w:pPr>
      <w:r>
        <w:t>Use</w:t>
      </w:r>
      <w:r>
        <w:rPr>
          <w:spacing w:val="-6"/>
        </w:rPr>
        <w:t xml:space="preserve"> </w:t>
      </w:r>
      <w:r>
        <w:t>multiple</w:t>
      </w:r>
      <w:r>
        <w:rPr>
          <w:spacing w:val="-6"/>
        </w:rPr>
        <w:t xml:space="preserve"> </w:t>
      </w:r>
      <w:r>
        <w:t>citations</w:t>
      </w:r>
      <w:r>
        <w:rPr>
          <w:spacing w:val="-3"/>
        </w:rPr>
        <w:t xml:space="preserve"> </w:t>
      </w:r>
      <w:r>
        <w:t>if</w:t>
      </w:r>
      <w:r>
        <w:rPr>
          <w:spacing w:val="-6"/>
        </w:rPr>
        <w:t xml:space="preserve"> </w:t>
      </w:r>
      <w:r>
        <w:t>several</w:t>
      </w:r>
      <w:r>
        <w:rPr>
          <w:spacing w:val="-4"/>
        </w:rPr>
        <w:t xml:space="preserve"> </w:t>
      </w:r>
      <w:r>
        <w:t>articles have</w:t>
      </w:r>
      <w:r>
        <w:rPr>
          <w:spacing w:val="-6"/>
        </w:rPr>
        <w:t xml:space="preserve"> </w:t>
      </w:r>
      <w:r>
        <w:t>the</w:t>
      </w:r>
      <w:r>
        <w:rPr>
          <w:spacing w:val="-6"/>
        </w:rPr>
        <w:t xml:space="preserve"> </w:t>
      </w:r>
      <w:r>
        <w:t>same</w:t>
      </w:r>
      <w:r>
        <w:rPr>
          <w:spacing w:val="-1"/>
        </w:rPr>
        <w:t xml:space="preserve"> </w:t>
      </w:r>
      <w:r>
        <w:t>findings. When</w:t>
      </w:r>
      <w:r>
        <w:rPr>
          <w:spacing w:val="-6"/>
        </w:rPr>
        <w:t xml:space="preserve"> </w:t>
      </w:r>
      <w:r>
        <w:t>several</w:t>
      </w:r>
      <w:r>
        <w:rPr>
          <w:spacing w:val="-4"/>
        </w:rPr>
        <w:t xml:space="preserve"> </w:t>
      </w:r>
      <w:r>
        <w:t>in-text</w:t>
      </w:r>
      <w:r>
        <w:rPr>
          <w:spacing w:val="-3"/>
        </w:rPr>
        <w:t xml:space="preserve"> </w:t>
      </w:r>
      <w:r>
        <w:t>references occur at</w:t>
      </w:r>
      <w:r>
        <w:rPr>
          <w:spacing w:val="-2"/>
        </w:rPr>
        <w:t xml:space="preserve"> </w:t>
      </w:r>
      <w:r>
        <w:t>the same</w:t>
      </w:r>
      <w:r>
        <w:rPr>
          <w:spacing w:val="-4"/>
        </w:rPr>
        <w:t xml:space="preserve"> </w:t>
      </w:r>
      <w:r>
        <w:t>point,</w:t>
      </w:r>
      <w:r>
        <w:rPr>
          <w:spacing w:val="-1"/>
        </w:rPr>
        <w:t xml:space="preserve"> </w:t>
      </w:r>
      <w:r>
        <w:t>give</w:t>
      </w:r>
      <w:r>
        <w:rPr>
          <w:spacing w:val="-4"/>
        </w:rPr>
        <w:t xml:space="preserve"> </w:t>
      </w:r>
      <w:r>
        <w:t>them</w:t>
      </w:r>
      <w:r>
        <w:rPr>
          <w:spacing w:val="-2"/>
        </w:rPr>
        <w:t xml:space="preserve"> </w:t>
      </w:r>
      <w:r>
        <w:t>in</w:t>
      </w:r>
      <w:r>
        <w:rPr>
          <w:spacing w:val="-5"/>
        </w:rPr>
        <w:t xml:space="preserve"> </w:t>
      </w:r>
      <w:r>
        <w:t>chronologic sequence from earliest</w:t>
      </w:r>
      <w:r>
        <w:rPr>
          <w:spacing w:val="-2"/>
        </w:rPr>
        <w:t xml:space="preserve"> </w:t>
      </w:r>
      <w:r>
        <w:t>to</w:t>
      </w:r>
      <w:r>
        <w:rPr>
          <w:spacing w:val="-5"/>
        </w:rPr>
        <w:t xml:space="preserve"> </w:t>
      </w:r>
      <w:r>
        <w:t>latest, separated</w:t>
      </w:r>
      <w:r>
        <w:rPr>
          <w:spacing w:val="-2"/>
        </w:rPr>
        <w:t xml:space="preserve"> </w:t>
      </w:r>
      <w:r>
        <w:t>by</w:t>
      </w:r>
      <w:r>
        <w:rPr>
          <w:spacing w:val="-4"/>
        </w:rPr>
        <w:t xml:space="preserve"> </w:t>
      </w:r>
      <w:r>
        <w:t>semicolons. For multiple citations from the same author, include the surname only once and list the years of publication chronologically, separated by commas.</w:t>
      </w:r>
    </w:p>
    <w:p w14:paraId="4A0FBD95" w14:textId="77777777" w:rsidR="00FD6D19" w:rsidRDefault="00BB1186">
      <w:pPr>
        <w:ind w:left="821"/>
      </w:pPr>
      <w:r>
        <w:rPr>
          <w:i/>
          <w:spacing w:val="-2"/>
        </w:rPr>
        <w:t>Example</w:t>
      </w:r>
      <w:r>
        <w:rPr>
          <w:spacing w:val="-2"/>
        </w:rPr>
        <w:t>:</w:t>
      </w:r>
    </w:p>
    <w:p w14:paraId="58E8E667" w14:textId="77777777" w:rsidR="00FD6D19" w:rsidRDefault="00BB1186">
      <w:pPr>
        <w:pStyle w:val="BodyText"/>
        <w:spacing w:before="3"/>
        <w:ind w:right="432"/>
      </w:pPr>
      <w:r>
        <w:t>Research has also indicated that a clinician’s assessment of a particular person is generally not improved</w:t>
      </w:r>
      <w:r>
        <w:rPr>
          <w:spacing w:val="-2"/>
        </w:rPr>
        <w:t xml:space="preserve"> </w:t>
      </w:r>
      <w:r>
        <w:t>by</w:t>
      </w:r>
      <w:r>
        <w:rPr>
          <w:spacing w:val="-4"/>
        </w:rPr>
        <w:t xml:space="preserve"> </w:t>
      </w:r>
      <w:r>
        <w:t>the</w:t>
      </w:r>
      <w:r>
        <w:rPr>
          <w:spacing w:val="-4"/>
        </w:rPr>
        <w:t xml:space="preserve"> </w:t>
      </w:r>
      <w:r>
        <w:t>use</w:t>
      </w:r>
      <w:r>
        <w:rPr>
          <w:spacing w:val="-4"/>
        </w:rPr>
        <w:t xml:space="preserve"> </w:t>
      </w:r>
      <w:r>
        <w:t>of projective</w:t>
      </w:r>
      <w:r>
        <w:rPr>
          <w:spacing w:val="-4"/>
        </w:rPr>
        <w:t xml:space="preserve"> </w:t>
      </w:r>
      <w:r>
        <w:t>assessment</w:t>
      </w:r>
      <w:r>
        <w:rPr>
          <w:spacing w:val="-2"/>
        </w:rPr>
        <w:t xml:space="preserve"> </w:t>
      </w:r>
      <w:r>
        <w:t>techniques</w:t>
      </w:r>
      <w:r>
        <w:rPr>
          <w:spacing w:val="-2"/>
        </w:rPr>
        <w:t xml:space="preserve"> </w:t>
      </w:r>
      <w:r>
        <w:t>(</w:t>
      </w:r>
      <w:proofErr w:type="spellStart"/>
      <w:r>
        <w:t>Soskin</w:t>
      </w:r>
      <w:proofErr w:type="spellEnd"/>
      <w:r>
        <w:rPr>
          <w:spacing w:val="-5"/>
        </w:rPr>
        <w:t xml:space="preserve"> </w:t>
      </w:r>
      <w:r>
        <w:t>and</w:t>
      </w:r>
      <w:r>
        <w:rPr>
          <w:spacing w:val="-2"/>
        </w:rPr>
        <w:t xml:space="preserve"> </w:t>
      </w:r>
      <w:r>
        <w:t>Anders</w:t>
      </w:r>
      <w:r>
        <w:rPr>
          <w:spacing w:val="-2"/>
        </w:rPr>
        <w:t xml:space="preserve"> </w:t>
      </w:r>
      <w:r>
        <w:t>1959; Golden</w:t>
      </w:r>
      <w:r>
        <w:rPr>
          <w:spacing w:val="-5"/>
        </w:rPr>
        <w:t xml:space="preserve"> </w:t>
      </w:r>
      <w:r>
        <w:t>1964; Smith 1984, 1988).</w:t>
      </w:r>
    </w:p>
    <w:p w14:paraId="79DBDF1F" w14:textId="77777777" w:rsidR="00FD6D19" w:rsidRDefault="00FD6D19">
      <w:pPr>
        <w:pStyle w:val="BodyText"/>
        <w:spacing w:before="8"/>
        <w:ind w:left="0"/>
      </w:pPr>
    </w:p>
    <w:p w14:paraId="030BA313" w14:textId="77777777" w:rsidR="00FD6D19" w:rsidRDefault="00BB1186">
      <w:pPr>
        <w:pStyle w:val="ListParagraph"/>
        <w:numPr>
          <w:ilvl w:val="0"/>
          <w:numId w:val="2"/>
        </w:numPr>
        <w:tabs>
          <w:tab w:val="left" w:pos="821"/>
        </w:tabs>
        <w:spacing w:line="230" w:lineRule="auto"/>
        <w:ind w:right="520"/>
      </w:pPr>
      <w:r>
        <w:t>Cite</w:t>
      </w:r>
      <w:r>
        <w:rPr>
          <w:spacing w:val="-5"/>
        </w:rPr>
        <w:t xml:space="preserve"> </w:t>
      </w:r>
      <w:r>
        <w:t>sources</w:t>
      </w:r>
      <w:r>
        <w:rPr>
          <w:spacing w:val="-3"/>
        </w:rPr>
        <w:t xml:space="preserve"> </w:t>
      </w:r>
      <w:r>
        <w:t>as</w:t>
      </w:r>
      <w:r>
        <w:rPr>
          <w:spacing w:val="-4"/>
        </w:rPr>
        <w:t xml:space="preserve"> </w:t>
      </w:r>
      <w:r>
        <w:t>close</w:t>
      </w:r>
      <w:r>
        <w:rPr>
          <w:spacing w:val="-5"/>
        </w:rPr>
        <w:t xml:space="preserve"> </w:t>
      </w:r>
      <w:r>
        <w:t>as</w:t>
      </w:r>
      <w:r>
        <w:rPr>
          <w:spacing w:val="-2"/>
        </w:rPr>
        <w:t xml:space="preserve"> </w:t>
      </w:r>
      <w:r>
        <w:t>practicable</w:t>
      </w:r>
      <w:r>
        <w:rPr>
          <w:spacing w:val="-5"/>
        </w:rPr>
        <w:t xml:space="preserve"> </w:t>
      </w:r>
      <w:r>
        <w:t>to</w:t>
      </w:r>
      <w:r>
        <w:rPr>
          <w:spacing w:val="-5"/>
        </w:rPr>
        <w:t xml:space="preserve"> </w:t>
      </w:r>
      <w:r>
        <w:t>the</w:t>
      </w:r>
      <w:r>
        <w:rPr>
          <w:spacing w:val="-5"/>
        </w:rPr>
        <w:t xml:space="preserve"> </w:t>
      </w:r>
      <w:r>
        <w:t>information</w:t>
      </w:r>
      <w:r>
        <w:rPr>
          <w:spacing w:val="-5"/>
        </w:rPr>
        <w:t xml:space="preserve"> </w:t>
      </w:r>
      <w:r>
        <w:t>they</w:t>
      </w:r>
      <w:r>
        <w:rPr>
          <w:spacing w:val="-5"/>
        </w:rPr>
        <w:t xml:space="preserve"> </w:t>
      </w:r>
      <w:r>
        <w:t>support.</w:t>
      </w:r>
      <w:r>
        <w:rPr>
          <w:spacing w:val="-2"/>
        </w:rPr>
        <w:t xml:space="preserve"> </w:t>
      </w:r>
      <w:r>
        <w:t>This</w:t>
      </w:r>
      <w:r>
        <w:rPr>
          <w:spacing w:val="-4"/>
        </w:rPr>
        <w:t xml:space="preserve"> </w:t>
      </w:r>
      <w:r>
        <w:t>might</w:t>
      </w:r>
      <w:r>
        <w:rPr>
          <w:spacing w:val="-3"/>
        </w:rPr>
        <w:t xml:space="preserve"> </w:t>
      </w:r>
      <w:r>
        <w:t>mean</w:t>
      </w:r>
      <w:r>
        <w:rPr>
          <w:spacing w:val="-1"/>
        </w:rPr>
        <w:t xml:space="preserve"> </w:t>
      </w:r>
      <w:r>
        <w:t>citing</w:t>
      </w:r>
      <w:r>
        <w:rPr>
          <w:spacing w:val="-2"/>
        </w:rPr>
        <w:t xml:space="preserve"> </w:t>
      </w:r>
      <w:r>
        <w:t>a</w:t>
      </w:r>
      <w:r>
        <w:rPr>
          <w:spacing w:val="-3"/>
        </w:rPr>
        <w:t xml:space="preserve"> </w:t>
      </w:r>
      <w:r>
        <w:t>source at the end of a sentence or in the middle of a sentence.</w:t>
      </w:r>
    </w:p>
    <w:p w14:paraId="707BB849" w14:textId="77777777" w:rsidR="00FD6D19" w:rsidRDefault="00BB1186">
      <w:pPr>
        <w:spacing w:before="4" w:line="246" w:lineRule="exact"/>
        <w:ind w:left="821"/>
        <w:rPr>
          <w:i/>
        </w:rPr>
      </w:pPr>
      <w:r>
        <w:rPr>
          <w:i/>
          <w:spacing w:val="-2"/>
        </w:rPr>
        <w:t>Example:</w:t>
      </w:r>
    </w:p>
    <w:p w14:paraId="5559C50D" w14:textId="77777777" w:rsidR="00FD6D19" w:rsidRDefault="00BB1186">
      <w:pPr>
        <w:pStyle w:val="BodyText"/>
        <w:spacing w:line="242" w:lineRule="auto"/>
        <w:ind w:right="432"/>
      </w:pPr>
      <w:r>
        <w:t>Initial</w:t>
      </w:r>
      <w:r>
        <w:rPr>
          <w:spacing w:val="-3"/>
        </w:rPr>
        <w:t xml:space="preserve"> </w:t>
      </w:r>
      <w:r>
        <w:t>infection</w:t>
      </w:r>
      <w:r>
        <w:rPr>
          <w:spacing w:val="-1"/>
        </w:rPr>
        <w:t xml:space="preserve"> </w:t>
      </w:r>
      <w:r>
        <w:t>of</w:t>
      </w:r>
      <w:r>
        <w:rPr>
          <w:spacing w:val="-5"/>
        </w:rPr>
        <w:t xml:space="preserve"> </w:t>
      </w:r>
      <w:r>
        <w:t>tubers</w:t>
      </w:r>
      <w:r>
        <w:rPr>
          <w:spacing w:val="-3"/>
        </w:rPr>
        <w:t xml:space="preserve"> </w:t>
      </w:r>
      <w:r>
        <w:t>by</w:t>
      </w:r>
      <w:r>
        <w:rPr>
          <w:spacing w:val="-2"/>
        </w:rPr>
        <w:t xml:space="preserve"> </w:t>
      </w:r>
      <w:r>
        <w:rPr>
          <w:i/>
        </w:rPr>
        <w:t>H.</w:t>
      </w:r>
      <w:r>
        <w:rPr>
          <w:i/>
          <w:spacing w:val="-2"/>
        </w:rPr>
        <w:t xml:space="preserve"> </w:t>
      </w:r>
      <w:proofErr w:type="spellStart"/>
      <w:r>
        <w:rPr>
          <w:i/>
        </w:rPr>
        <w:t>solani</w:t>
      </w:r>
      <w:proofErr w:type="spellEnd"/>
      <w:r>
        <w:rPr>
          <w:i/>
          <w:spacing w:val="-2"/>
        </w:rPr>
        <w:t xml:space="preserve"> </w:t>
      </w:r>
      <w:r>
        <w:t>occurs</w:t>
      </w:r>
      <w:r>
        <w:rPr>
          <w:spacing w:val="-3"/>
        </w:rPr>
        <w:t xml:space="preserve"> </w:t>
      </w:r>
      <w:r>
        <w:t>in</w:t>
      </w:r>
      <w:r>
        <w:rPr>
          <w:spacing w:val="-6"/>
        </w:rPr>
        <w:t xml:space="preserve"> </w:t>
      </w:r>
      <w:r>
        <w:t>the</w:t>
      </w:r>
      <w:r>
        <w:rPr>
          <w:spacing w:val="-5"/>
        </w:rPr>
        <w:t xml:space="preserve"> </w:t>
      </w:r>
      <w:r>
        <w:t>field</w:t>
      </w:r>
      <w:r>
        <w:rPr>
          <w:spacing w:val="-3"/>
        </w:rPr>
        <w:t xml:space="preserve"> </w:t>
      </w:r>
      <w:r>
        <w:t>either</w:t>
      </w:r>
      <w:r>
        <w:rPr>
          <w:spacing w:val="-2"/>
        </w:rPr>
        <w:t xml:space="preserve"> </w:t>
      </w:r>
      <w:r>
        <w:t>from</w:t>
      </w:r>
      <w:r>
        <w:rPr>
          <w:spacing w:val="-3"/>
        </w:rPr>
        <w:t xml:space="preserve"> </w:t>
      </w:r>
      <w:r>
        <w:t>the</w:t>
      </w:r>
      <w:r>
        <w:rPr>
          <w:spacing w:val="-5"/>
        </w:rPr>
        <w:t xml:space="preserve"> </w:t>
      </w:r>
      <w:r>
        <w:t>seed</w:t>
      </w:r>
      <w:r>
        <w:rPr>
          <w:spacing w:val="-3"/>
        </w:rPr>
        <w:t xml:space="preserve"> </w:t>
      </w:r>
      <w:r>
        <w:t>tuber</w:t>
      </w:r>
      <w:r>
        <w:rPr>
          <w:spacing w:val="-2"/>
        </w:rPr>
        <w:t xml:space="preserve"> </w:t>
      </w:r>
      <w:r>
        <w:t>(</w:t>
      </w:r>
      <w:proofErr w:type="spellStart"/>
      <w:r>
        <w:t>Jellis</w:t>
      </w:r>
      <w:proofErr w:type="spellEnd"/>
      <w:r>
        <w:t xml:space="preserve"> and</w:t>
      </w:r>
      <w:r>
        <w:rPr>
          <w:spacing w:val="-3"/>
        </w:rPr>
        <w:t xml:space="preserve"> </w:t>
      </w:r>
      <w:r>
        <w:t>Taylor 1977) or soil (Merida and Loria 1994).</w:t>
      </w:r>
    </w:p>
    <w:p w14:paraId="6FE9704B" w14:textId="77777777" w:rsidR="00FD6D19" w:rsidRDefault="00FD6D19">
      <w:pPr>
        <w:pStyle w:val="BodyText"/>
        <w:ind w:left="0"/>
        <w:rPr>
          <w:sz w:val="24"/>
        </w:rPr>
      </w:pPr>
    </w:p>
    <w:p w14:paraId="6985CEA7" w14:textId="77777777" w:rsidR="00FD6D19" w:rsidRDefault="00FD6D19">
      <w:pPr>
        <w:pStyle w:val="BodyText"/>
        <w:spacing w:before="5"/>
        <w:ind w:left="0"/>
        <w:rPr>
          <w:sz w:val="19"/>
        </w:rPr>
      </w:pPr>
    </w:p>
    <w:p w14:paraId="4D55BB9A" w14:textId="77777777" w:rsidR="00FD6D19" w:rsidRDefault="00BB1186">
      <w:pPr>
        <w:pStyle w:val="Heading1"/>
        <w:spacing w:before="1"/>
      </w:pPr>
      <w:r>
        <w:t>Final</w:t>
      </w:r>
      <w:r>
        <w:rPr>
          <w:spacing w:val="-3"/>
        </w:rPr>
        <w:t xml:space="preserve"> </w:t>
      </w:r>
      <w:r>
        <w:rPr>
          <w:spacing w:val="-4"/>
        </w:rPr>
        <w:t>Tips</w:t>
      </w:r>
    </w:p>
    <w:p w14:paraId="6D0AE21A" w14:textId="77777777" w:rsidR="00FD6D19" w:rsidRDefault="00BB1186">
      <w:pPr>
        <w:pStyle w:val="ListParagraph"/>
        <w:numPr>
          <w:ilvl w:val="0"/>
          <w:numId w:val="1"/>
        </w:numPr>
        <w:tabs>
          <w:tab w:val="left" w:pos="1181"/>
        </w:tabs>
        <w:spacing w:before="27" w:line="216" w:lineRule="auto"/>
        <w:ind w:right="865"/>
      </w:pPr>
      <w:r>
        <w:rPr>
          <w:b/>
        </w:rPr>
        <w:t>Tense</w:t>
      </w:r>
      <w:r>
        <w:t>:</w:t>
      </w:r>
      <w:r>
        <w:rPr>
          <w:spacing w:val="-2"/>
        </w:rPr>
        <w:t xml:space="preserve"> </w:t>
      </w:r>
      <w:r>
        <w:t>Use</w:t>
      </w:r>
      <w:r>
        <w:rPr>
          <w:spacing w:val="-5"/>
        </w:rPr>
        <w:t xml:space="preserve"> </w:t>
      </w:r>
      <w:r>
        <w:t>present</w:t>
      </w:r>
      <w:r>
        <w:rPr>
          <w:spacing w:val="-3"/>
        </w:rPr>
        <w:t xml:space="preserve"> </w:t>
      </w:r>
      <w:r>
        <w:t>tense</w:t>
      </w:r>
      <w:r>
        <w:rPr>
          <w:spacing w:val="-5"/>
        </w:rPr>
        <w:t xml:space="preserve"> </w:t>
      </w:r>
      <w:r>
        <w:t>in</w:t>
      </w:r>
      <w:r>
        <w:rPr>
          <w:spacing w:val="-6"/>
        </w:rPr>
        <w:t xml:space="preserve"> </w:t>
      </w:r>
      <w:r>
        <w:t>the</w:t>
      </w:r>
      <w:r>
        <w:rPr>
          <w:spacing w:val="-5"/>
        </w:rPr>
        <w:t xml:space="preserve"> </w:t>
      </w:r>
      <w:r>
        <w:t>Introduction</w:t>
      </w:r>
      <w:r>
        <w:rPr>
          <w:spacing w:val="-6"/>
        </w:rPr>
        <w:t xml:space="preserve"> </w:t>
      </w:r>
      <w:r>
        <w:t>and</w:t>
      </w:r>
      <w:r>
        <w:rPr>
          <w:spacing w:val="-3"/>
        </w:rPr>
        <w:t xml:space="preserve"> </w:t>
      </w:r>
      <w:r>
        <w:t>Discussion</w:t>
      </w:r>
      <w:r>
        <w:rPr>
          <w:spacing w:val="-6"/>
        </w:rPr>
        <w:t xml:space="preserve"> </w:t>
      </w:r>
      <w:r>
        <w:t>sections.</w:t>
      </w:r>
      <w:r>
        <w:rPr>
          <w:spacing w:val="-2"/>
        </w:rPr>
        <w:t xml:space="preserve"> </w:t>
      </w:r>
      <w:r>
        <w:t>Use</w:t>
      </w:r>
      <w:r>
        <w:rPr>
          <w:spacing w:val="-1"/>
        </w:rPr>
        <w:t xml:space="preserve"> </w:t>
      </w:r>
      <w:r>
        <w:t>past</w:t>
      </w:r>
      <w:r>
        <w:rPr>
          <w:spacing w:val="-3"/>
        </w:rPr>
        <w:t xml:space="preserve"> </w:t>
      </w:r>
      <w:r>
        <w:t>tense</w:t>
      </w:r>
      <w:r>
        <w:rPr>
          <w:spacing w:val="-5"/>
        </w:rPr>
        <w:t xml:space="preserve"> </w:t>
      </w:r>
      <w:r>
        <w:t>in</w:t>
      </w:r>
      <w:r>
        <w:rPr>
          <w:spacing w:val="-6"/>
        </w:rPr>
        <w:t xml:space="preserve"> </w:t>
      </w:r>
      <w:r>
        <w:t>the Methods and Results sections.</w:t>
      </w:r>
    </w:p>
    <w:p w14:paraId="5590F382" w14:textId="77777777" w:rsidR="00FD6D19" w:rsidRDefault="00BB1186">
      <w:pPr>
        <w:pStyle w:val="ListParagraph"/>
        <w:numPr>
          <w:ilvl w:val="0"/>
          <w:numId w:val="1"/>
        </w:numPr>
        <w:tabs>
          <w:tab w:val="left" w:pos="1181"/>
        </w:tabs>
        <w:spacing w:before="36" w:line="211" w:lineRule="auto"/>
        <w:ind w:right="604"/>
      </w:pPr>
      <w:r>
        <w:rPr>
          <w:b/>
        </w:rPr>
        <w:t>Voice</w:t>
      </w:r>
      <w:r>
        <w:t>:</w:t>
      </w:r>
      <w:r>
        <w:rPr>
          <w:spacing w:val="-2"/>
        </w:rPr>
        <w:t xml:space="preserve"> </w:t>
      </w:r>
      <w:r>
        <w:t>Use</w:t>
      </w:r>
      <w:r>
        <w:rPr>
          <w:spacing w:val="-5"/>
        </w:rPr>
        <w:t xml:space="preserve"> </w:t>
      </w:r>
      <w:r>
        <w:t>active</w:t>
      </w:r>
      <w:r>
        <w:rPr>
          <w:spacing w:val="-5"/>
        </w:rPr>
        <w:t xml:space="preserve"> </w:t>
      </w:r>
      <w:r>
        <w:t>voice</w:t>
      </w:r>
      <w:r>
        <w:rPr>
          <w:spacing w:val="-4"/>
        </w:rPr>
        <w:t xml:space="preserve"> </w:t>
      </w:r>
      <w:r>
        <w:t>in</w:t>
      </w:r>
      <w:r>
        <w:rPr>
          <w:spacing w:val="-6"/>
        </w:rPr>
        <w:t xml:space="preserve"> </w:t>
      </w:r>
      <w:r>
        <w:t>the</w:t>
      </w:r>
      <w:r>
        <w:rPr>
          <w:spacing w:val="-5"/>
        </w:rPr>
        <w:t xml:space="preserve"> </w:t>
      </w:r>
      <w:r>
        <w:t>Introduction,</w:t>
      </w:r>
      <w:r>
        <w:rPr>
          <w:spacing w:val="-2"/>
        </w:rPr>
        <w:t xml:space="preserve"> </w:t>
      </w:r>
      <w:r>
        <w:t>Results,</w:t>
      </w:r>
      <w:r>
        <w:rPr>
          <w:spacing w:val="-2"/>
        </w:rPr>
        <w:t xml:space="preserve"> </w:t>
      </w:r>
      <w:r>
        <w:t>and</w:t>
      </w:r>
      <w:r>
        <w:rPr>
          <w:spacing w:val="-3"/>
        </w:rPr>
        <w:t xml:space="preserve"> </w:t>
      </w:r>
      <w:r>
        <w:t>Discussion</w:t>
      </w:r>
      <w:r>
        <w:rPr>
          <w:spacing w:val="-6"/>
        </w:rPr>
        <w:t xml:space="preserve"> </w:t>
      </w:r>
      <w:r>
        <w:t>sections.</w:t>
      </w:r>
      <w:r>
        <w:rPr>
          <w:spacing w:val="-2"/>
        </w:rPr>
        <w:t xml:space="preserve"> </w:t>
      </w:r>
      <w:r>
        <w:t>You</w:t>
      </w:r>
      <w:r>
        <w:rPr>
          <w:spacing w:val="-1"/>
        </w:rPr>
        <w:t xml:space="preserve"> </w:t>
      </w:r>
      <w:r>
        <w:t>may</w:t>
      </w:r>
      <w:r>
        <w:rPr>
          <w:spacing w:val="-5"/>
        </w:rPr>
        <w:t xml:space="preserve"> </w:t>
      </w:r>
      <w:r>
        <w:t>choose to use active or passive voice in the Methods section. (</w:t>
      </w:r>
      <w:proofErr w:type="gramStart"/>
      <w:r>
        <w:t>e.g.</w:t>
      </w:r>
      <w:proofErr w:type="gramEnd"/>
      <w:r>
        <w:t xml:space="preserve"> “We placed the sample under the</w:t>
      </w:r>
    </w:p>
    <w:p w14:paraId="34DAAA01" w14:textId="77777777" w:rsidR="00FD6D19" w:rsidRDefault="00BB1186">
      <w:pPr>
        <w:pStyle w:val="BodyText"/>
        <w:spacing w:before="9"/>
        <w:ind w:left="1181"/>
      </w:pPr>
      <w:r>
        <w:t>microscope.”</w:t>
      </w:r>
      <w:r>
        <w:rPr>
          <w:spacing w:val="-1"/>
        </w:rPr>
        <w:t xml:space="preserve"> </w:t>
      </w:r>
      <w:r>
        <w:t>or</w:t>
      </w:r>
      <w:r>
        <w:rPr>
          <w:spacing w:val="-1"/>
        </w:rPr>
        <w:t xml:space="preserve"> </w:t>
      </w:r>
      <w:r>
        <w:t>“The</w:t>
      </w:r>
      <w:r>
        <w:rPr>
          <w:spacing w:val="-4"/>
        </w:rPr>
        <w:t xml:space="preserve"> </w:t>
      </w:r>
      <w:r>
        <w:t>sample</w:t>
      </w:r>
      <w:r>
        <w:rPr>
          <w:spacing w:val="-4"/>
        </w:rPr>
        <w:t xml:space="preserve"> </w:t>
      </w:r>
      <w:r>
        <w:t>was</w:t>
      </w:r>
      <w:r>
        <w:rPr>
          <w:spacing w:val="-3"/>
        </w:rPr>
        <w:t xml:space="preserve"> </w:t>
      </w:r>
      <w:r>
        <w:t>placed</w:t>
      </w:r>
      <w:r>
        <w:rPr>
          <w:spacing w:val="-2"/>
        </w:rPr>
        <w:t xml:space="preserve"> </w:t>
      </w:r>
      <w:r>
        <w:t>under</w:t>
      </w:r>
      <w:r>
        <w:rPr>
          <w:spacing w:val="-1"/>
        </w:rPr>
        <w:t xml:space="preserve"> </w:t>
      </w:r>
      <w:r>
        <w:t>the</w:t>
      </w:r>
      <w:r>
        <w:rPr>
          <w:spacing w:val="-4"/>
        </w:rPr>
        <w:t xml:space="preserve"> </w:t>
      </w:r>
      <w:r>
        <w:rPr>
          <w:spacing w:val="-2"/>
        </w:rPr>
        <w:t>microscope.”)</w:t>
      </w:r>
    </w:p>
    <w:p w14:paraId="43B8B1CB" w14:textId="77777777" w:rsidR="00FD6D19" w:rsidRDefault="00BB1186">
      <w:pPr>
        <w:pStyle w:val="ListParagraph"/>
        <w:numPr>
          <w:ilvl w:val="0"/>
          <w:numId w:val="1"/>
        </w:numPr>
        <w:tabs>
          <w:tab w:val="left" w:pos="1181"/>
        </w:tabs>
        <w:spacing w:before="4" w:line="303" w:lineRule="exact"/>
      </w:pPr>
      <w:r>
        <w:rPr>
          <w:b/>
        </w:rPr>
        <w:t>Write</w:t>
      </w:r>
      <w:r>
        <w:rPr>
          <w:b/>
          <w:spacing w:val="-4"/>
        </w:rPr>
        <w:t xml:space="preserve"> </w:t>
      </w:r>
      <w:r>
        <w:rPr>
          <w:b/>
        </w:rPr>
        <w:t>simply</w:t>
      </w:r>
      <w:r>
        <w:t>:</w:t>
      </w:r>
      <w:r>
        <w:rPr>
          <w:spacing w:val="-2"/>
        </w:rPr>
        <w:t xml:space="preserve"> </w:t>
      </w:r>
      <w:r>
        <w:t>Avoid</w:t>
      </w:r>
      <w:r>
        <w:rPr>
          <w:spacing w:val="-3"/>
        </w:rPr>
        <w:t xml:space="preserve"> </w:t>
      </w:r>
      <w:r>
        <w:t>lengthy</w:t>
      </w:r>
      <w:r>
        <w:rPr>
          <w:spacing w:val="-5"/>
        </w:rPr>
        <w:t xml:space="preserve"> </w:t>
      </w:r>
      <w:r>
        <w:t>and</w:t>
      </w:r>
      <w:r>
        <w:rPr>
          <w:spacing w:val="-3"/>
        </w:rPr>
        <w:t xml:space="preserve"> </w:t>
      </w:r>
      <w:r>
        <w:t>complex</w:t>
      </w:r>
      <w:r>
        <w:rPr>
          <w:spacing w:val="-4"/>
        </w:rPr>
        <w:t xml:space="preserve"> </w:t>
      </w:r>
      <w:r>
        <w:t>sentences.</w:t>
      </w:r>
      <w:r>
        <w:rPr>
          <w:spacing w:val="-2"/>
        </w:rPr>
        <w:t xml:space="preserve"> </w:t>
      </w:r>
      <w:r>
        <w:t>Instead</w:t>
      </w:r>
      <w:r>
        <w:rPr>
          <w:spacing w:val="-3"/>
        </w:rPr>
        <w:t xml:space="preserve"> </w:t>
      </w:r>
      <w:r>
        <w:t>of</w:t>
      </w:r>
      <w:r>
        <w:rPr>
          <w:spacing w:val="-3"/>
        </w:rPr>
        <w:t xml:space="preserve"> </w:t>
      </w:r>
      <w:r>
        <w:t>“The</w:t>
      </w:r>
      <w:r>
        <w:rPr>
          <w:spacing w:val="-5"/>
        </w:rPr>
        <w:t xml:space="preserve"> </w:t>
      </w:r>
      <w:r>
        <w:t>initial</w:t>
      </w:r>
      <w:r>
        <w:rPr>
          <w:spacing w:val="-3"/>
        </w:rPr>
        <w:t xml:space="preserve"> </w:t>
      </w:r>
      <w:r>
        <w:t>hypotheses</w:t>
      </w:r>
      <w:r>
        <w:rPr>
          <w:spacing w:val="1"/>
        </w:rPr>
        <w:t xml:space="preserve"> </w:t>
      </w:r>
      <w:r>
        <w:t>of</w:t>
      </w:r>
      <w:r>
        <w:rPr>
          <w:spacing w:val="-4"/>
        </w:rPr>
        <w:t xml:space="preserve"> </w:t>
      </w:r>
      <w:r>
        <w:rPr>
          <w:spacing w:val="-5"/>
        </w:rPr>
        <w:t>the</w:t>
      </w:r>
    </w:p>
    <w:p w14:paraId="1F8992E3" w14:textId="77777777" w:rsidR="00FD6D19" w:rsidRDefault="00BB1186">
      <w:pPr>
        <w:pStyle w:val="BodyText"/>
        <w:spacing w:line="233" w:lineRule="exact"/>
        <w:ind w:left="1181"/>
      </w:pPr>
      <w:r>
        <w:t>results</w:t>
      </w:r>
      <w:r>
        <w:rPr>
          <w:spacing w:val="-5"/>
        </w:rPr>
        <w:t xml:space="preserve"> </w:t>
      </w:r>
      <w:r>
        <w:t>of</w:t>
      </w:r>
      <w:r>
        <w:rPr>
          <w:spacing w:val="-4"/>
        </w:rPr>
        <w:t xml:space="preserve"> </w:t>
      </w:r>
      <w:r>
        <w:t>this</w:t>
      </w:r>
      <w:r>
        <w:rPr>
          <w:spacing w:val="-3"/>
        </w:rPr>
        <w:t xml:space="preserve"> </w:t>
      </w:r>
      <w:r>
        <w:t>series</w:t>
      </w:r>
      <w:r>
        <w:rPr>
          <w:spacing w:val="1"/>
        </w:rPr>
        <w:t xml:space="preserve"> </w:t>
      </w:r>
      <w:r>
        <w:t>of</w:t>
      </w:r>
      <w:r>
        <w:rPr>
          <w:spacing w:val="-4"/>
        </w:rPr>
        <w:t xml:space="preserve"> </w:t>
      </w:r>
      <w:r>
        <w:t>experiments</w:t>
      </w:r>
      <w:r>
        <w:rPr>
          <w:spacing w:val="-2"/>
        </w:rPr>
        <w:t xml:space="preserve"> </w:t>
      </w:r>
      <w:r>
        <w:t>are</w:t>
      </w:r>
      <w:r>
        <w:rPr>
          <w:spacing w:val="-5"/>
        </w:rPr>
        <w:t xml:space="preserve"> </w:t>
      </w:r>
      <w:r>
        <w:t>as</w:t>
      </w:r>
      <w:r>
        <w:rPr>
          <w:spacing w:val="-2"/>
        </w:rPr>
        <w:t xml:space="preserve"> </w:t>
      </w:r>
      <w:r>
        <w:t>follows,”</w:t>
      </w:r>
      <w:r>
        <w:rPr>
          <w:spacing w:val="-1"/>
        </w:rPr>
        <w:t xml:space="preserve"> </w:t>
      </w:r>
      <w:r>
        <w:t>write</w:t>
      </w:r>
      <w:r>
        <w:rPr>
          <w:spacing w:val="-4"/>
        </w:rPr>
        <w:t xml:space="preserve"> </w:t>
      </w:r>
      <w:r>
        <w:t>“My</w:t>
      </w:r>
      <w:r>
        <w:rPr>
          <w:spacing w:val="-4"/>
        </w:rPr>
        <w:t xml:space="preserve"> </w:t>
      </w:r>
      <w:r>
        <w:t>hypothesis</w:t>
      </w:r>
      <w:r>
        <w:rPr>
          <w:spacing w:val="2"/>
        </w:rPr>
        <w:t xml:space="preserve"> </w:t>
      </w:r>
      <w:r>
        <w:rPr>
          <w:spacing w:val="-2"/>
        </w:rPr>
        <w:t>is….”</w:t>
      </w:r>
    </w:p>
    <w:p w14:paraId="7BD4D5A5" w14:textId="77777777" w:rsidR="00FD6D19" w:rsidRDefault="00FC4357">
      <w:pPr>
        <w:pStyle w:val="ListParagraph"/>
        <w:numPr>
          <w:ilvl w:val="0"/>
          <w:numId w:val="1"/>
        </w:numPr>
        <w:tabs>
          <w:tab w:val="left" w:pos="1181"/>
        </w:tabs>
        <w:spacing w:before="4" w:line="304" w:lineRule="exact"/>
        <w:rPr>
          <w:i/>
        </w:rPr>
      </w:pPr>
      <w:r>
        <w:rPr>
          <w:b/>
          <w:color w:val="1F1F1E"/>
        </w:rPr>
        <w:t xml:space="preserve">Genus and species names </w:t>
      </w:r>
      <w:r w:rsidR="00BB1186">
        <w:rPr>
          <w:color w:val="1F1F1E"/>
        </w:rPr>
        <w:t>must</w:t>
      </w:r>
      <w:r w:rsidR="00BB1186">
        <w:rPr>
          <w:color w:val="1F1F1E"/>
          <w:spacing w:val="-2"/>
        </w:rPr>
        <w:t xml:space="preserve"> </w:t>
      </w:r>
      <w:r w:rsidR="00BB1186">
        <w:rPr>
          <w:color w:val="1F1F1E"/>
        </w:rPr>
        <w:t>be</w:t>
      </w:r>
      <w:r w:rsidR="00BB1186">
        <w:rPr>
          <w:color w:val="1F1F1E"/>
          <w:spacing w:val="-5"/>
        </w:rPr>
        <w:t xml:space="preserve"> </w:t>
      </w:r>
      <w:r w:rsidR="00BB1186">
        <w:rPr>
          <w:color w:val="1F1F1E"/>
        </w:rPr>
        <w:t>italicized,</w:t>
      </w:r>
      <w:r w:rsidR="00BB1186">
        <w:rPr>
          <w:color w:val="1F1F1E"/>
          <w:spacing w:val="-1"/>
        </w:rPr>
        <w:t xml:space="preserve"> </w:t>
      </w:r>
      <w:proofErr w:type="gramStart"/>
      <w:r w:rsidR="00BB1186">
        <w:rPr>
          <w:color w:val="1F1F1E"/>
        </w:rPr>
        <w:t>i.e.</w:t>
      </w:r>
      <w:proofErr w:type="gramEnd"/>
      <w:r w:rsidR="00BB1186">
        <w:rPr>
          <w:color w:val="1F1F1E"/>
          <w:spacing w:val="1"/>
        </w:rPr>
        <w:t xml:space="preserve"> </w:t>
      </w:r>
      <w:r w:rsidR="00BB1186">
        <w:rPr>
          <w:i/>
          <w:color w:val="1F1F1E"/>
        </w:rPr>
        <w:t>E.</w:t>
      </w:r>
      <w:r w:rsidR="00BB1186">
        <w:rPr>
          <w:i/>
          <w:color w:val="1F1F1E"/>
          <w:spacing w:val="-1"/>
        </w:rPr>
        <w:t xml:space="preserve"> </w:t>
      </w:r>
      <w:r w:rsidR="00BB1186">
        <w:rPr>
          <w:i/>
          <w:color w:val="1F1F1E"/>
          <w:spacing w:val="-4"/>
        </w:rPr>
        <w:t>coli</w:t>
      </w:r>
    </w:p>
    <w:p w14:paraId="2F150A36" w14:textId="77777777" w:rsidR="00FD6D19" w:rsidRDefault="00BB1186">
      <w:pPr>
        <w:pStyle w:val="ListParagraph"/>
        <w:numPr>
          <w:ilvl w:val="0"/>
          <w:numId w:val="1"/>
        </w:numPr>
        <w:tabs>
          <w:tab w:val="left" w:pos="1181"/>
        </w:tabs>
        <w:spacing w:before="1" w:line="225" w:lineRule="auto"/>
        <w:ind w:right="777"/>
      </w:pPr>
      <w:r>
        <w:rPr>
          <w:b/>
        </w:rPr>
        <w:t>Writing process</w:t>
      </w:r>
      <w:r>
        <w:t>: Though the order of sections in your final draft should be Introduction, Methods,</w:t>
      </w:r>
      <w:r>
        <w:rPr>
          <w:spacing w:val="-3"/>
        </w:rPr>
        <w:t xml:space="preserve"> </w:t>
      </w:r>
      <w:r>
        <w:t>Results,</w:t>
      </w:r>
      <w:r>
        <w:rPr>
          <w:spacing w:val="-3"/>
        </w:rPr>
        <w:t xml:space="preserve"> </w:t>
      </w:r>
      <w:r>
        <w:t>Discussion,</w:t>
      </w:r>
      <w:r>
        <w:rPr>
          <w:spacing w:val="-3"/>
        </w:rPr>
        <w:t xml:space="preserve"> </w:t>
      </w:r>
      <w:r>
        <w:t>it’s</w:t>
      </w:r>
      <w:r>
        <w:rPr>
          <w:spacing w:val="-4"/>
        </w:rPr>
        <w:t xml:space="preserve"> </w:t>
      </w:r>
      <w:r>
        <w:t>often</w:t>
      </w:r>
      <w:r>
        <w:rPr>
          <w:spacing w:val="-6"/>
        </w:rPr>
        <w:t xml:space="preserve"> </w:t>
      </w:r>
      <w:r>
        <w:t>easier</w:t>
      </w:r>
      <w:r>
        <w:rPr>
          <w:spacing w:val="-3"/>
        </w:rPr>
        <w:t xml:space="preserve"> </w:t>
      </w:r>
      <w:r>
        <w:t>to</w:t>
      </w:r>
      <w:r>
        <w:rPr>
          <w:spacing w:val="-6"/>
        </w:rPr>
        <w:t xml:space="preserve"> </w:t>
      </w:r>
      <w:r>
        <w:t>develop</w:t>
      </w:r>
      <w:r>
        <w:rPr>
          <w:spacing w:val="-2"/>
        </w:rPr>
        <w:t xml:space="preserve"> </w:t>
      </w:r>
      <w:r>
        <w:t>a research</w:t>
      </w:r>
      <w:r>
        <w:rPr>
          <w:spacing w:val="-5"/>
        </w:rPr>
        <w:t xml:space="preserve"> </w:t>
      </w:r>
      <w:r>
        <w:t>paper</w:t>
      </w:r>
      <w:r>
        <w:rPr>
          <w:spacing w:val="-3"/>
        </w:rPr>
        <w:t xml:space="preserve"> </w:t>
      </w:r>
      <w:r>
        <w:t>by</w:t>
      </w:r>
      <w:r>
        <w:rPr>
          <w:spacing w:val="-1"/>
        </w:rPr>
        <w:t xml:space="preserve"> </w:t>
      </w:r>
      <w:r>
        <w:t>working</w:t>
      </w:r>
      <w:r>
        <w:rPr>
          <w:spacing w:val="-3"/>
        </w:rPr>
        <w:t xml:space="preserve"> </w:t>
      </w:r>
      <w:r>
        <w:t>on</w:t>
      </w:r>
      <w:r>
        <w:rPr>
          <w:spacing w:val="-5"/>
        </w:rPr>
        <w:t xml:space="preserve"> </w:t>
      </w:r>
      <w:r>
        <w:t>the sections of it in the following order:</w:t>
      </w:r>
    </w:p>
    <w:p w14:paraId="5535896A" w14:textId="77777777" w:rsidR="00FD6D19" w:rsidRDefault="00BB1186">
      <w:pPr>
        <w:pStyle w:val="ListParagraph"/>
        <w:numPr>
          <w:ilvl w:val="1"/>
          <w:numId w:val="1"/>
        </w:numPr>
        <w:tabs>
          <w:tab w:val="left" w:pos="1540"/>
          <w:tab w:val="left" w:pos="1541"/>
        </w:tabs>
        <w:spacing w:before="3" w:line="255" w:lineRule="exact"/>
      </w:pPr>
      <w:r>
        <w:t>Create</w:t>
      </w:r>
      <w:r>
        <w:rPr>
          <w:spacing w:val="-7"/>
        </w:rPr>
        <w:t xml:space="preserve"> </w:t>
      </w:r>
      <w:r>
        <w:t>your</w:t>
      </w:r>
      <w:r>
        <w:rPr>
          <w:spacing w:val="1"/>
        </w:rPr>
        <w:t xml:space="preserve"> </w:t>
      </w:r>
      <w:r>
        <w:t>tables</w:t>
      </w:r>
      <w:r>
        <w:rPr>
          <w:spacing w:val="-3"/>
        </w:rPr>
        <w:t xml:space="preserve"> </w:t>
      </w:r>
      <w:r>
        <w:t>and</w:t>
      </w:r>
      <w:r>
        <w:rPr>
          <w:spacing w:val="-2"/>
        </w:rPr>
        <w:t xml:space="preserve"> </w:t>
      </w:r>
      <w:r>
        <w:t>figures</w:t>
      </w:r>
      <w:r>
        <w:rPr>
          <w:spacing w:val="-2"/>
        </w:rPr>
        <w:t xml:space="preserve"> </w:t>
      </w:r>
      <w:r>
        <w:t>first</w:t>
      </w:r>
      <w:r>
        <w:rPr>
          <w:spacing w:val="-1"/>
        </w:rPr>
        <w:t xml:space="preserve"> </w:t>
      </w:r>
      <w:r>
        <w:t>–</w:t>
      </w:r>
      <w:r>
        <w:rPr>
          <w:spacing w:val="-2"/>
        </w:rPr>
        <w:t xml:space="preserve"> </w:t>
      </w:r>
      <w:r>
        <w:t>they contain</w:t>
      </w:r>
      <w:r>
        <w:rPr>
          <w:spacing w:val="-5"/>
        </w:rPr>
        <w:t xml:space="preserve"> </w:t>
      </w:r>
      <w:r>
        <w:t>the</w:t>
      </w:r>
      <w:r>
        <w:rPr>
          <w:spacing w:val="-4"/>
        </w:rPr>
        <w:t xml:space="preserve"> </w:t>
      </w:r>
      <w:r>
        <w:t>story of</w:t>
      </w:r>
      <w:r>
        <w:rPr>
          <w:spacing w:val="-4"/>
        </w:rPr>
        <w:t xml:space="preserve"> </w:t>
      </w:r>
      <w:r>
        <w:t>your</w:t>
      </w:r>
      <w:r>
        <w:rPr>
          <w:spacing w:val="-1"/>
        </w:rPr>
        <w:t xml:space="preserve"> </w:t>
      </w:r>
      <w:r>
        <w:rPr>
          <w:spacing w:val="-2"/>
        </w:rPr>
        <w:t>paper</w:t>
      </w:r>
    </w:p>
    <w:p w14:paraId="01E59282" w14:textId="77777777" w:rsidR="00FD6D19" w:rsidRDefault="00BB1186">
      <w:pPr>
        <w:pStyle w:val="ListParagraph"/>
        <w:numPr>
          <w:ilvl w:val="1"/>
          <w:numId w:val="1"/>
        </w:numPr>
        <w:tabs>
          <w:tab w:val="left" w:pos="1540"/>
          <w:tab w:val="left" w:pos="1541"/>
        </w:tabs>
        <w:spacing w:line="255" w:lineRule="exact"/>
      </w:pPr>
      <w:r>
        <w:rPr>
          <w:spacing w:val="-2"/>
        </w:rPr>
        <w:t>Results</w:t>
      </w:r>
    </w:p>
    <w:p w14:paraId="5F324763" w14:textId="77777777" w:rsidR="00FD6D19" w:rsidRDefault="00FD6D19">
      <w:pPr>
        <w:spacing w:line="255" w:lineRule="exact"/>
        <w:sectPr w:rsidR="00FD6D19">
          <w:pgSz w:w="12240" w:h="15840"/>
          <w:pgMar w:top="1340" w:right="1040" w:bottom="280" w:left="1340" w:header="732" w:footer="0" w:gutter="0"/>
          <w:cols w:space="720"/>
        </w:sectPr>
      </w:pPr>
    </w:p>
    <w:p w14:paraId="26E989B8" w14:textId="77777777" w:rsidR="00FD6D19" w:rsidRDefault="00BB1186">
      <w:pPr>
        <w:pStyle w:val="ListParagraph"/>
        <w:numPr>
          <w:ilvl w:val="1"/>
          <w:numId w:val="1"/>
        </w:numPr>
        <w:tabs>
          <w:tab w:val="left" w:pos="1540"/>
          <w:tab w:val="left" w:pos="1541"/>
        </w:tabs>
        <w:spacing w:before="90" w:line="255" w:lineRule="exact"/>
      </w:pPr>
      <w:r>
        <w:rPr>
          <w:spacing w:val="-2"/>
        </w:rPr>
        <w:lastRenderedPageBreak/>
        <w:t>Methods</w:t>
      </w:r>
    </w:p>
    <w:p w14:paraId="68551FC6" w14:textId="77777777" w:rsidR="00FD6D19" w:rsidRDefault="00BB1186">
      <w:pPr>
        <w:pStyle w:val="ListParagraph"/>
        <w:numPr>
          <w:ilvl w:val="1"/>
          <w:numId w:val="1"/>
        </w:numPr>
        <w:tabs>
          <w:tab w:val="left" w:pos="1540"/>
          <w:tab w:val="left" w:pos="1541"/>
        </w:tabs>
        <w:spacing w:line="255" w:lineRule="exact"/>
      </w:pPr>
      <w:r>
        <w:rPr>
          <w:spacing w:val="-2"/>
        </w:rPr>
        <w:t>Discussion</w:t>
      </w:r>
    </w:p>
    <w:p w14:paraId="24B0D728" w14:textId="77777777" w:rsidR="00FD6D19" w:rsidRDefault="00BB1186">
      <w:pPr>
        <w:pStyle w:val="ListParagraph"/>
        <w:numPr>
          <w:ilvl w:val="1"/>
          <w:numId w:val="1"/>
        </w:numPr>
        <w:tabs>
          <w:tab w:val="left" w:pos="1540"/>
          <w:tab w:val="left" w:pos="1541"/>
        </w:tabs>
        <w:spacing w:line="255" w:lineRule="exact"/>
      </w:pPr>
      <w:r>
        <w:rPr>
          <w:spacing w:val="-2"/>
        </w:rPr>
        <w:t>Introduction</w:t>
      </w:r>
    </w:p>
    <w:p w14:paraId="2F3AE669" w14:textId="77777777" w:rsidR="00FD6D19" w:rsidRDefault="00BB1186">
      <w:pPr>
        <w:pStyle w:val="ListParagraph"/>
        <w:numPr>
          <w:ilvl w:val="1"/>
          <w:numId w:val="1"/>
        </w:numPr>
        <w:tabs>
          <w:tab w:val="left" w:pos="1540"/>
          <w:tab w:val="left" w:pos="1541"/>
        </w:tabs>
      </w:pPr>
      <w:r>
        <w:rPr>
          <w:spacing w:val="-2"/>
        </w:rPr>
        <w:t>Abstract</w:t>
      </w:r>
    </w:p>
    <w:sectPr w:rsidR="00FD6D19">
      <w:pgSz w:w="12240" w:h="15840"/>
      <w:pgMar w:top="1340" w:right="1040" w:bottom="280" w:left="134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6112" w14:textId="77777777" w:rsidR="00205660" w:rsidRDefault="00205660">
      <w:r>
        <w:separator/>
      </w:r>
    </w:p>
  </w:endnote>
  <w:endnote w:type="continuationSeparator" w:id="0">
    <w:p w14:paraId="679A6D6A" w14:textId="77777777" w:rsidR="00205660" w:rsidRDefault="0020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C243" w14:textId="77777777" w:rsidR="00205660" w:rsidRDefault="00205660">
      <w:r>
        <w:separator/>
      </w:r>
    </w:p>
  </w:footnote>
  <w:footnote w:type="continuationSeparator" w:id="0">
    <w:p w14:paraId="5D490F44" w14:textId="77777777" w:rsidR="00205660" w:rsidRDefault="0020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8FEA" w14:textId="6DE94B0F" w:rsidR="00FD6D19" w:rsidRDefault="00BB118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46A29F61" wp14:editId="5988BDE1">
              <wp:simplePos x="0" y="0"/>
              <wp:positionH relativeFrom="page">
                <wp:posOffset>6746240</wp:posOffset>
              </wp:positionH>
              <wp:positionV relativeFrom="page">
                <wp:posOffset>452120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7111" w14:textId="77777777" w:rsidR="00FD6D19" w:rsidRDefault="00BB118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29F61" id="_x0000_t202" coordsize="21600,21600" o:spt="202" path="m,l,21600r21600,l21600,xe">
              <v:stroke joinstyle="miter"/>
              <v:path gradientshapeok="t" o:connecttype="rect"/>
            </v:shapetype>
            <v:shape id="docshape1" o:spid="_x0000_s1030" type="#_x0000_t202" style="position:absolute;margin-left:531.2pt;margin-top:35.6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" filled="f" stroked="f">
              <v:textbox inset="0,0,0,0">
                <w:txbxContent>
                  <w:p w14:paraId="17647111" w14:textId="77777777" w:rsidR="00FD6D19" w:rsidRDefault="00BB1186">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32B3"/>
    <w:multiLevelType w:val="hybridMultilevel"/>
    <w:tmpl w:val="8F90012A"/>
    <w:lvl w:ilvl="0" w:tplc="29D89CBC">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4852E354">
      <w:numFmt w:val="bullet"/>
      <w:lvlText w:val="o"/>
      <w:lvlJc w:val="left"/>
      <w:pPr>
        <w:ind w:left="1181" w:hanging="360"/>
      </w:pPr>
      <w:rPr>
        <w:rFonts w:ascii="Courier New" w:eastAsia="Courier New" w:hAnsi="Courier New" w:cs="Courier New" w:hint="default"/>
        <w:w w:val="100"/>
        <w:lang w:val="en-US" w:eastAsia="en-US" w:bidi="ar-SA"/>
      </w:rPr>
    </w:lvl>
    <w:lvl w:ilvl="2" w:tplc="A80A25CA">
      <w:numFmt w:val="bullet"/>
      <w:lvlText w:val=""/>
      <w:lvlJc w:val="left"/>
      <w:pPr>
        <w:ind w:left="1901" w:hanging="651"/>
      </w:pPr>
      <w:rPr>
        <w:rFonts w:ascii="Wingdings" w:eastAsia="Wingdings" w:hAnsi="Wingdings" w:cs="Wingdings" w:hint="default"/>
        <w:w w:val="100"/>
        <w:lang w:val="en-US" w:eastAsia="en-US" w:bidi="ar-SA"/>
      </w:rPr>
    </w:lvl>
    <w:lvl w:ilvl="3" w:tplc="2C0C306E">
      <w:numFmt w:val="bullet"/>
      <w:lvlText w:val="•"/>
      <w:lvlJc w:val="left"/>
      <w:pPr>
        <w:ind w:left="1900" w:hanging="651"/>
      </w:pPr>
      <w:rPr>
        <w:rFonts w:hint="default"/>
        <w:lang w:val="en-US" w:eastAsia="en-US" w:bidi="ar-SA"/>
      </w:rPr>
    </w:lvl>
    <w:lvl w:ilvl="4" w:tplc="41F60AEE">
      <w:numFmt w:val="bullet"/>
      <w:lvlText w:val="•"/>
      <w:lvlJc w:val="left"/>
      <w:pPr>
        <w:ind w:left="3037" w:hanging="651"/>
      </w:pPr>
      <w:rPr>
        <w:rFonts w:hint="default"/>
        <w:lang w:val="en-US" w:eastAsia="en-US" w:bidi="ar-SA"/>
      </w:rPr>
    </w:lvl>
    <w:lvl w:ilvl="5" w:tplc="B9547AE8">
      <w:numFmt w:val="bullet"/>
      <w:lvlText w:val="•"/>
      <w:lvlJc w:val="left"/>
      <w:pPr>
        <w:ind w:left="4174" w:hanging="651"/>
      </w:pPr>
      <w:rPr>
        <w:rFonts w:hint="default"/>
        <w:lang w:val="en-US" w:eastAsia="en-US" w:bidi="ar-SA"/>
      </w:rPr>
    </w:lvl>
    <w:lvl w:ilvl="6" w:tplc="8862BBD8">
      <w:numFmt w:val="bullet"/>
      <w:lvlText w:val="•"/>
      <w:lvlJc w:val="left"/>
      <w:pPr>
        <w:ind w:left="5311" w:hanging="651"/>
      </w:pPr>
      <w:rPr>
        <w:rFonts w:hint="default"/>
        <w:lang w:val="en-US" w:eastAsia="en-US" w:bidi="ar-SA"/>
      </w:rPr>
    </w:lvl>
    <w:lvl w:ilvl="7" w:tplc="EC5E6244">
      <w:numFmt w:val="bullet"/>
      <w:lvlText w:val="•"/>
      <w:lvlJc w:val="left"/>
      <w:pPr>
        <w:ind w:left="6448" w:hanging="651"/>
      </w:pPr>
      <w:rPr>
        <w:rFonts w:hint="default"/>
        <w:lang w:val="en-US" w:eastAsia="en-US" w:bidi="ar-SA"/>
      </w:rPr>
    </w:lvl>
    <w:lvl w:ilvl="8" w:tplc="3768D782">
      <w:numFmt w:val="bullet"/>
      <w:lvlText w:val="•"/>
      <w:lvlJc w:val="left"/>
      <w:pPr>
        <w:ind w:left="7585" w:hanging="651"/>
      </w:pPr>
      <w:rPr>
        <w:rFonts w:hint="default"/>
        <w:lang w:val="en-US" w:eastAsia="en-US" w:bidi="ar-SA"/>
      </w:rPr>
    </w:lvl>
  </w:abstractNum>
  <w:abstractNum w:abstractNumId="1" w15:restartNumberingAfterBreak="0">
    <w:nsid w:val="5E231EBC"/>
    <w:multiLevelType w:val="hybridMultilevel"/>
    <w:tmpl w:val="753CFDC4"/>
    <w:lvl w:ilvl="0" w:tplc="F2B8007C">
      <w:numFmt w:val="bullet"/>
      <w:lvlText w:val="o"/>
      <w:lvlJc w:val="left"/>
      <w:pPr>
        <w:ind w:left="1181" w:hanging="360"/>
      </w:pPr>
      <w:rPr>
        <w:rFonts w:ascii="Courier New" w:eastAsia="Courier New" w:hAnsi="Courier New" w:cs="Courier New" w:hint="default"/>
        <w:b w:val="0"/>
        <w:bCs w:val="0"/>
        <w:i w:val="0"/>
        <w:iCs w:val="0"/>
        <w:w w:val="100"/>
        <w:sz w:val="28"/>
        <w:szCs w:val="28"/>
        <w:lang w:val="en-US" w:eastAsia="en-US" w:bidi="ar-SA"/>
      </w:rPr>
    </w:lvl>
    <w:lvl w:ilvl="1" w:tplc="E320F12E">
      <w:numFmt w:val="bullet"/>
      <w:lvlText w:val=""/>
      <w:lvlJc w:val="left"/>
      <w:pPr>
        <w:ind w:left="1541" w:hanging="360"/>
      </w:pPr>
      <w:rPr>
        <w:rFonts w:ascii="Wingdings" w:eastAsia="Wingdings" w:hAnsi="Wingdings" w:cs="Wingdings" w:hint="default"/>
        <w:b w:val="0"/>
        <w:bCs w:val="0"/>
        <w:i w:val="0"/>
        <w:iCs w:val="0"/>
        <w:w w:val="100"/>
        <w:sz w:val="22"/>
        <w:szCs w:val="22"/>
        <w:lang w:val="en-US" w:eastAsia="en-US" w:bidi="ar-SA"/>
      </w:rPr>
    </w:lvl>
    <w:lvl w:ilvl="2" w:tplc="0D5A748C">
      <w:numFmt w:val="bullet"/>
      <w:lvlText w:val="•"/>
      <w:lvlJc w:val="left"/>
      <w:pPr>
        <w:ind w:left="2464" w:hanging="360"/>
      </w:pPr>
      <w:rPr>
        <w:rFonts w:hint="default"/>
        <w:lang w:val="en-US" w:eastAsia="en-US" w:bidi="ar-SA"/>
      </w:rPr>
    </w:lvl>
    <w:lvl w:ilvl="3" w:tplc="9A66A5C8">
      <w:numFmt w:val="bullet"/>
      <w:lvlText w:val="•"/>
      <w:lvlJc w:val="left"/>
      <w:pPr>
        <w:ind w:left="3388" w:hanging="360"/>
      </w:pPr>
      <w:rPr>
        <w:rFonts w:hint="default"/>
        <w:lang w:val="en-US" w:eastAsia="en-US" w:bidi="ar-SA"/>
      </w:rPr>
    </w:lvl>
    <w:lvl w:ilvl="4" w:tplc="7890A09A">
      <w:numFmt w:val="bullet"/>
      <w:lvlText w:val="•"/>
      <w:lvlJc w:val="left"/>
      <w:pPr>
        <w:ind w:left="4313" w:hanging="360"/>
      </w:pPr>
      <w:rPr>
        <w:rFonts w:hint="default"/>
        <w:lang w:val="en-US" w:eastAsia="en-US" w:bidi="ar-SA"/>
      </w:rPr>
    </w:lvl>
    <w:lvl w:ilvl="5" w:tplc="B2EEEE54">
      <w:numFmt w:val="bullet"/>
      <w:lvlText w:val="•"/>
      <w:lvlJc w:val="left"/>
      <w:pPr>
        <w:ind w:left="5237" w:hanging="360"/>
      </w:pPr>
      <w:rPr>
        <w:rFonts w:hint="default"/>
        <w:lang w:val="en-US" w:eastAsia="en-US" w:bidi="ar-SA"/>
      </w:rPr>
    </w:lvl>
    <w:lvl w:ilvl="6" w:tplc="B09014E4">
      <w:numFmt w:val="bullet"/>
      <w:lvlText w:val="•"/>
      <w:lvlJc w:val="left"/>
      <w:pPr>
        <w:ind w:left="6162" w:hanging="360"/>
      </w:pPr>
      <w:rPr>
        <w:rFonts w:hint="default"/>
        <w:lang w:val="en-US" w:eastAsia="en-US" w:bidi="ar-SA"/>
      </w:rPr>
    </w:lvl>
    <w:lvl w:ilvl="7" w:tplc="B9B8427C">
      <w:numFmt w:val="bullet"/>
      <w:lvlText w:val="•"/>
      <w:lvlJc w:val="left"/>
      <w:pPr>
        <w:ind w:left="7086" w:hanging="360"/>
      </w:pPr>
      <w:rPr>
        <w:rFonts w:hint="default"/>
        <w:lang w:val="en-US" w:eastAsia="en-US" w:bidi="ar-SA"/>
      </w:rPr>
    </w:lvl>
    <w:lvl w:ilvl="8" w:tplc="DDE2B562">
      <w:numFmt w:val="bullet"/>
      <w:lvlText w:val="•"/>
      <w:lvlJc w:val="left"/>
      <w:pPr>
        <w:ind w:left="8011" w:hanging="360"/>
      </w:pPr>
      <w:rPr>
        <w:rFonts w:hint="default"/>
        <w:lang w:val="en-US" w:eastAsia="en-US" w:bidi="ar-SA"/>
      </w:rPr>
    </w:lvl>
  </w:abstractNum>
  <w:abstractNum w:abstractNumId="2" w15:restartNumberingAfterBreak="0">
    <w:nsid w:val="79D244AF"/>
    <w:multiLevelType w:val="hybridMultilevel"/>
    <w:tmpl w:val="4E50E462"/>
    <w:lvl w:ilvl="0" w:tplc="145681FC">
      <w:numFmt w:val="bullet"/>
      <w:lvlText w:val="o"/>
      <w:lvlJc w:val="left"/>
      <w:pPr>
        <w:ind w:left="821" w:hanging="361"/>
      </w:pPr>
      <w:rPr>
        <w:rFonts w:ascii="Courier New" w:eastAsia="Courier New" w:hAnsi="Courier New" w:cs="Courier New" w:hint="default"/>
        <w:b w:val="0"/>
        <w:bCs w:val="0"/>
        <w:i w:val="0"/>
        <w:iCs w:val="0"/>
        <w:w w:val="100"/>
        <w:sz w:val="22"/>
        <w:szCs w:val="22"/>
        <w:lang w:val="en-US" w:eastAsia="en-US" w:bidi="ar-SA"/>
      </w:rPr>
    </w:lvl>
    <w:lvl w:ilvl="1" w:tplc="37DC632C">
      <w:numFmt w:val="bullet"/>
      <w:lvlText w:val=""/>
      <w:lvlJc w:val="left"/>
      <w:pPr>
        <w:ind w:left="1541" w:hanging="360"/>
      </w:pPr>
      <w:rPr>
        <w:rFonts w:ascii="Wingdings" w:eastAsia="Wingdings" w:hAnsi="Wingdings" w:cs="Wingdings" w:hint="default"/>
        <w:w w:val="100"/>
        <w:lang w:val="en-US" w:eastAsia="en-US" w:bidi="ar-SA"/>
      </w:rPr>
    </w:lvl>
    <w:lvl w:ilvl="2" w:tplc="F4A60408">
      <w:numFmt w:val="bullet"/>
      <w:lvlText w:val="•"/>
      <w:lvlJc w:val="left"/>
      <w:pPr>
        <w:ind w:left="2464" w:hanging="360"/>
      </w:pPr>
      <w:rPr>
        <w:rFonts w:hint="default"/>
        <w:lang w:val="en-US" w:eastAsia="en-US" w:bidi="ar-SA"/>
      </w:rPr>
    </w:lvl>
    <w:lvl w:ilvl="3" w:tplc="146829BE">
      <w:numFmt w:val="bullet"/>
      <w:lvlText w:val="•"/>
      <w:lvlJc w:val="left"/>
      <w:pPr>
        <w:ind w:left="3388" w:hanging="360"/>
      </w:pPr>
      <w:rPr>
        <w:rFonts w:hint="default"/>
        <w:lang w:val="en-US" w:eastAsia="en-US" w:bidi="ar-SA"/>
      </w:rPr>
    </w:lvl>
    <w:lvl w:ilvl="4" w:tplc="A72CCDD4">
      <w:numFmt w:val="bullet"/>
      <w:lvlText w:val="•"/>
      <w:lvlJc w:val="left"/>
      <w:pPr>
        <w:ind w:left="4313" w:hanging="360"/>
      </w:pPr>
      <w:rPr>
        <w:rFonts w:hint="default"/>
        <w:lang w:val="en-US" w:eastAsia="en-US" w:bidi="ar-SA"/>
      </w:rPr>
    </w:lvl>
    <w:lvl w:ilvl="5" w:tplc="C07C0E6A">
      <w:numFmt w:val="bullet"/>
      <w:lvlText w:val="•"/>
      <w:lvlJc w:val="left"/>
      <w:pPr>
        <w:ind w:left="5237" w:hanging="360"/>
      </w:pPr>
      <w:rPr>
        <w:rFonts w:hint="default"/>
        <w:lang w:val="en-US" w:eastAsia="en-US" w:bidi="ar-SA"/>
      </w:rPr>
    </w:lvl>
    <w:lvl w:ilvl="6" w:tplc="3C7A6762">
      <w:numFmt w:val="bullet"/>
      <w:lvlText w:val="•"/>
      <w:lvlJc w:val="left"/>
      <w:pPr>
        <w:ind w:left="6162" w:hanging="360"/>
      </w:pPr>
      <w:rPr>
        <w:rFonts w:hint="default"/>
        <w:lang w:val="en-US" w:eastAsia="en-US" w:bidi="ar-SA"/>
      </w:rPr>
    </w:lvl>
    <w:lvl w:ilvl="7" w:tplc="AC5844C6">
      <w:numFmt w:val="bullet"/>
      <w:lvlText w:val="•"/>
      <w:lvlJc w:val="left"/>
      <w:pPr>
        <w:ind w:left="7086" w:hanging="360"/>
      </w:pPr>
      <w:rPr>
        <w:rFonts w:hint="default"/>
        <w:lang w:val="en-US" w:eastAsia="en-US" w:bidi="ar-SA"/>
      </w:rPr>
    </w:lvl>
    <w:lvl w:ilvl="8" w:tplc="E9D4003C">
      <w:numFmt w:val="bullet"/>
      <w:lvlText w:val="•"/>
      <w:lvlJc w:val="left"/>
      <w:pPr>
        <w:ind w:left="8011"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9"/>
    <w:rsid w:val="00084A12"/>
    <w:rsid w:val="000A348D"/>
    <w:rsid w:val="000F1677"/>
    <w:rsid w:val="00205660"/>
    <w:rsid w:val="00381000"/>
    <w:rsid w:val="00437C51"/>
    <w:rsid w:val="004E566E"/>
    <w:rsid w:val="004F2C97"/>
    <w:rsid w:val="008C03FA"/>
    <w:rsid w:val="009F2D7F"/>
    <w:rsid w:val="00A60769"/>
    <w:rsid w:val="00AE59DA"/>
    <w:rsid w:val="00BB1186"/>
    <w:rsid w:val="00D8180A"/>
    <w:rsid w:val="00DB5BD6"/>
    <w:rsid w:val="00E5498E"/>
    <w:rsid w:val="00E85245"/>
    <w:rsid w:val="00F60CDA"/>
    <w:rsid w:val="00FC4357"/>
    <w:rsid w:val="00FD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D73DF"/>
  <w15:docId w15:val="{B9E24AED-C8DD-43E3-B16F-32D56856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style>
  <w:style w:type="paragraph" w:styleId="Title">
    <w:name w:val="Title"/>
    <w:basedOn w:val="Normal"/>
    <w:uiPriority w:val="10"/>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750FD24A5A4E8124C737CA0641E4" ma:contentTypeVersion="15" ma:contentTypeDescription="Create a new document." ma:contentTypeScope="" ma:versionID="918936bb2269e8218f8a282169edba96">
  <xsd:schema xmlns:xsd="http://www.w3.org/2001/XMLSchema" xmlns:xs="http://www.w3.org/2001/XMLSchema" xmlns:p="http://schemas.microsoft.com/office/2006/metadata/properties" xmlns:ns1="http://schemas.microsoft.com/sharepoint/v3" xmlns:ns3="c7abd270-d3c8-4478-9740-dbb5943fc225" xmlns:ns4="11075d28-78cb-47c2-9927-292134a23098" targetNamespace="http://schemas.microsoft.com/office/2006/metadata/properties" ma:root="true" ma:fieldsID="40e1f2f3c6bd25fd8b466f8816739f44" ns1:_="" ns3:_="" ns4:_="">
    <xsd:import namespace="http://schemas.microsoft.com/sharepoint/v3"/>
    <xsd:import namespace="c7abd270-d3c8-4478-9740-dbb5943fc225"/>
    <xsd:import namespace="11075d28-78cb-47c2-9927-292134a230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d270-d3c8-4478-9740-dbb5943fc2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75d28-78cb-47c2-9927-292134a230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DCA80F-2E38-48F9-A567-F8464108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abd270-d3c8-4478-9740-dbb5943fc225"/>
    <ds:schemaRef ds:uri="11075d28-78cb-47c2-9927-292134a2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FA45B-199E-4A5E-9FA5-DFF6F69F509C}">
  <ds:schemaRefs>
    <ds:schemaRef ds:uri="http://schemas.microsoft.com/sharepoint/v3/contenttype/forms"/>
  </ds:schemaRefs>
</ds:datastoreItem>
</file>

<file path=customXml/itemProps3.xml><?xml version="1.0" encoding="utf-8"?>
<ds:datastoreItem xmlns:ds="http://schemas.openxmlformats.org/officeDocument/2006/customXml" ds:itemID="{F01D7A58-792F-4817-82FD-B8A7D8AAC7E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2173</Words>
  <Characters>11457</Characters>
  <Application>Microsoft Office Word</Application>
  <DocSecurity>0</DocSecurity>
  <Lines>249</Lines>
  <Paragraphs>153</Paragraphs>
  <ScaleCrop>false</ScaleCrop>
  <HeadingPairs>
    <vt:vector size="2" baseType="variant">
      <vt:variant>
        <vt:lpstr>Title</vt:lpstr>
      </vt:variant>
      <vt:variant>
        <vt:i4>1</vt:i4>
      </vt:variant>
    </vt:vector>
  </HeadingPairs>
  <TitlesOfParts>
    <vt:vector size="1" baseType="lpstr">
      <vt:lpstr/>
    </vt:vector>
  </TitlesOfParts>
  <Company>Franklin College University of Georgia</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RENEE Walker</cp:lastModifiedBy>
  <cp:revision>2</cp:revision>
  <dcterms:created xsi:type="dcterms:W3CDTF">2024-09-23T02:34:00Z</dcterms:created>
  <dcterms:modified xsi:type="dcterms:W3CDTF">2024-09-23T02:34:00Z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vt:lpwstr>
  </property>
  <property fmtid="{D5CDD505-2E9C-101B-9397-08002B2CF9AE}" pid="4" name="LastSaved">
    <vt:filetime>2022-11-14T00:00:00Z</vt:filetime>
  </property>
  <property fmtid="{D5CDD505-2E9C-101B-9397-08002B2CF9AE}" pid="5" name="ContentTypeId">
    <vt:lpwstr>0x010100B288750FD24A5A4E8124C737CA0641E4</vt:lpwstr>
  </property>
</Properties>
</file>